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EAA4" w14:textId="77777777" w:rsidR="00C97619" w:rsidRDefault="00C97619">
      <w:pPr>
        <w:pStyle w:val="Textoindependiente"/>
        <w:rPr>
          <w:i w:val="0"/>
          <w:sz w:val="20"/>
        </w:rPr>
      </w:pPr>
    </w:p>
    <w:p w14:paraId="23627171" w14:textId="77777777" w:rsidR="00C97619" w:rsidRDefault="00C97619">
      <w:pPr>
        <w:pStyle w:val="Textoindependiente"/>
        <w:spacing w:before="198"/>
        <w:rPr>
          <w:i w:val="0"/>
          <w:sz w:val="20"/>
        </w:rPr>
      </w:pPr>
    </w:p>
    <w:p w14:paraId="12A6CA0E" w14:textId="77777777" w:rsidR="00C97619" w:rsidRDefault="004E35BD">
      <w:pPr>
        <w:pStyle w:val="Textoindependiente"/>
        <w:ind w:left="3556"/>
        <w:rPr>
          <w:i w:val="0"/>
          <w:sz w:val="20"/>
        </w:rPr>
      </w:pPr>
      <w:r>
        <w:rPr>
          <w:i w:val="0"/>
          <w:noProof/>
          <w:sz w:val="20"/>
          <w:lang w:eastAsia="es-ES"/>
        </w:rPr>
        <w:drawing>
          <wp:inline distT="0" distB="0" distL="0" distR="0" wp14:anchorId="7316DFA4" wp14:editId="4F8E8C24">
            <wp:extent cx="690372" cy="6217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372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231EF" w14:textId="77777777" w:rsidR="00C97619" w:rsidRDefault="004E35BD">
      <w:pPr>
        <w:pStyle w:val="Ttulo1"/>
        <w:spacing w:before="184"/>
        <w:ind w:right="314"/>
        <w:jc w:val="center"/>
      </w:pPr>
      <w:r>
        <w:rPr>
          <w:w w:val="90"/>
        </w:rPr>
        <w:t>FACULTAD</w:t>
      </w:r>
      <w:r>
        <w:rPr>
          <w:spacing w:val="17"/>
        </w:rPr>
        <w:t xml:space="preserve"> </w:t>
      </w:r>
      <w:r>
        <w:rPr>
          <w:color w:val="0A0A0A"/>
          <w:w w:val="90"/>
        </w:rPr>
        <w:t>DE</w:t>
      </w:r>
      <w:r>
        <w:rPr>
          <w:color w:val="0A0A0A"/>
          <w:spacing w:val="1"/>
        </w:rPr>
        <w:t xml:space="preserve"> </w:t>
      </w:r>
      <w:r>
        <w:rPr>
          <w:spacing w:val="-2"/>
          <w:w w:val="90"/>
        </w:rPr>
        <w:t>QUÍMICA</w:t>
      </w:r>
    </w:p>
    <w:p w14:paraId="2062762B" w14:textId="77777777" w:rsidR="00C97619" w:rsidRDefault="00C97619">
      <w:pPr>
        <w:pStyle w:val="Textoindependiente"/>
        <w:spacing w:before="183"/>
        <w:rPr>
          <w:i w:val="0"/>
          <w:sz w:val="18"/>
        </w:rPr>
      </w:pPr>
    </w:p>
    <w:p w14:paraId="7C5C0903" w14:textId="77777777" w:rsidR="00C97619" w:rsidRDefault="004E35BD">
      <w:pPr>
        <w:pStyle w:val="Ttulo"/>
      </w:pPr>
      <w:r>
        <w:t>SOLICITUD</w:t>
      </w:r>
      <w:r>
        <w:rPr>
          <w:spacing w:val="1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RECONOCIMIENTO</w:t>
      </w:r>
      <w:r>
        <w:rPr>
          <w:spacing w:val="-1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2"/>
        </w:rPr>
        <w:t>CRÉDITOS</w:t>
      </w:r>
    </w:p>
    <w:p w14:paraId="71D2BD89" w14:textId="77777777" w:rsidR="00C97619" w:rsidRDefault="00C97619">
      <w:pPr>
        <w:pStyle w:val="Textoindependiente"/>
        <w:spacing w:before="86"/>
        <w:rPr>
          <w:i w:val="0"/>
          <w:sz w:val="20"/>
        </w:rPr>
      </w:pPr>
    </w:p>
    <w:p w14:paraId="3CBE1DF1" w14:textId="77777777" w:rsidR="00C97619" w:rsidRDefault="00C97619">
      <w:pPr>
        <w:pStyle w:val="Textoindependiente"/>
        <w:rPr>
          <w:i w:val="0"/>
          <w:sz w:val="20"/>
        </w:rPr>
        <w:sectPr w:rsidR="00C97619">
          <w:type w:val="continuous"/>
          <w:pgSz w:w="11920" w:h="16840"/>
          <w:pgMar w:top="1940" w:right="1700" w:bottom="280" w:left="1700" w:header="720" w:footer="720" w:gutter="0"/>
          <w:cols w:space="720"/>
        </w:sectPr>
      </w:pPr>
    </w:p>
    <w:p w14:paraId="648F730D" w14:textId="1484F21F" w:rsidR="00C97619" w:rsidRPr="00010AFA" w:rsidRDefault="004E35BD">
      <w:pPr>
        <w:spacing w:before="100"/>
        <w:ind w:left="506"/>
        <w:rPr>
          <w:rFonts w:ascii="Cambria" w:hAnsi="Cambria"/>
          <w:iCs/>
          <w:sz w:val="21"/>
        </w:rPr>
      </w:pPr>
      <w:r>
        <w:rPr>
          <w:rFonts w:ascii="Cambria" w:hAnsi="Cambria"/>
          <w:i/>
          <w:spacing w:val="-2"/>
          <w:w w:val="120"/>
          <w:sz w:val="21"/>
        </w:rPr>
        <w:t>D</w:t>
      </w:r>
      <w:r w:rsidR="004126BF">
        <w:rPr>
          <w:rFonts w:ascii="Cambria" w:hAnsi="Cambria"/>
          <w:i/>
          <w:spacing w:val="-2"/>
          <w:w w:val="120"/>
          <w:sz w:val="21"/>
        </w:rPr>
        <w:t>.</w:t>
      </w:r>
    </w:p>
    <w:p w14:paraId="6E3DA504" w14:textId="77777777" w:rsidR="00C97619" w:rsidRDefault="004E35BD">
      <w:pPr>
        <w:spacing w:before="4" w:line="235" w:lineRule="auto"/>
        <w:ind w:left="484" w:right="1697" w:firstLine="7"/>
        <w:rPr>
          <w:rFonts w:ascii="Cambria"/>
          <w:sz w:val="20"/>
        </w:rPr>
      </w:pPr>
      <w:r>
        <w:rPr>
          <w:rFonts w:ascii="Cambria"/>
          <w:spacing w:val="-2"/>
          <w:sz w:val="20"/>
        </w:rPr>
        <w:t>Con</w:t>
      </w:r>
      <w:r>
        <w:rPr>
          <w:rFonts w:ascii="Cambria"/>
          <w:spacing w:val="-10"/>
          <w:sz w:val="20"/>
        </w:rPr>
        <w:t xml:space="preserve"> </w:t>
      </w:r>
      <w:r>
        <w:rPr>
          <w:rFonts w:ascii="Cambria"/>
          <w:spacing w:val="-2"/>
          <w:sz w:val="20"/>
        </w:rPr>
        <w:t>domicilio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pacing w:val="-2"/>
          <w:sz w:val="20"/>
        </w:rPr>
        <w:t>en</w:t>
      </w:r>
      <w:r>
        <w:rPr>
          <w:rFonts w:ascii="Cambria"/>
          <w:spacing w:val="-9"/>
          <w:sz w:val="20"/>
        </w:rPr>
        <w:t xml:space="preserve"> </w:t>
      </w:r>
      <w:r>
        <w:rPr>
          <w:rFonts w:ascii="Cambria"/>
          <w:spacing w:val="-2"/>
          <w:sz w:val="20"/>
        </w:rPr>
        <w:t>C/</w:t>
      </w:r>
      <w:r>
        <w:rPr>
          <w:rFonts w:ascii="Cambria"/>
          <w:spacing w:val="-13"/>
          <w:sz w:val="20"/>
        </w:rPr>
        <w:t xml:space="preserve"> </w:t>
      </w:r>
      <w:r>
        <w:rPr>
          <w:rFonts w:ascii="Cambria"/>
          <w:spacing w:val="-2"/>
          <w:sz w:val="20"/>
        </w:rPr>
        <w:t>o</w:t>
      </w:r>
      <w:r>
        <w:rPr>
          <w:rFonts w:ascii="Cambria"/>
          <w:spacing w:val="-14"/>
          <w:sz w:val="20"/>
        </w:rPr>
        <w:t xml:space="preserve"> </w:t>
      </w:r>
      <w:r>
        <w:rPr>
          <w:rFonts w:ascii="Cambria"/>
          <w:spacing w:val="-2"/>
          <w:sz w:val="20"/>
        </w:rPr>
        <w:t xml:space="preserve">Plaza </w:t>
      </w:r>
      <w:r>
        <w:rPr>
          <w:rFonts w:ascii="Cambria"/>
          <w:sz w:val="20"/>
        </w:rPr>
        <w:t>Localidad en</w:t>
      </w:r>
    </w:p>
    <w:p w14:paraId="4DF08EDA" w14:textId="77777777" w:rsidR="00C97619" w:rsidRDefault="004E35BD">
      <w:pPr>
        <w:tabs>
          <w:tab w:val="left" w:pos="1544"/>
        </w:tabs>
        <w:spacing w:line="232" w:lineRule="exact"/>
        <w:ind w:left="491"/>
        <w:rPr>
          <w:rFonts w:ascii="Cambria" w:hAnsi="Cambria"/>
          <w:sz w:val="20"/>
        </w:rPr>
      </w:pPr>
      <w:r>
        <w:rPr>
          <w:rFonts w:ascii="Cambria" w:hAnsi="Cambria"/>
          <w:noProof/>
          <w:sz w:val="20"/>
          <w:lang w:eastAsia="es-ES"/>
        </w:rPr>
        <w:drawing>
          <wp:anchor distT="0" distB="0" distL="0" distR="0" simplePos="0" relativeHeight="15732736" behindDoc="0" locked="0" layoutInCell="1" allowOverlap="1" wp14:anchorId="2AA31AC5" wp14:editId="4E46BB4D">
            <wp:simplePos x="0" y="0"/>
            <wp:positionH relativeFrom="page">
              <wp:posOffset>3707891</wp:posOffset>
            </wp:positionH>
            <wp:positionV relativeFrom="paragraph">
              <wp:posOffset>78369</wp:posOffset>
            </wp:positionV>
            <wp:extent cx="64008" cy="8229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pacing w:val="-5"/>
          <w:sz w:val="20"/>
        </w:rPr>
        <w:t>CP</w:t>
      </w:r>
      <w:r>
        <w:rPr>
          <w:rFonts w:ascii="Cambria" w:hAnsi="Cambria"/>
          <w:sz w:val="20"/>
        </w:rPr>
        <w:tab/>
        <w:t>,</w:t>
      </w:r>
      <w:r>
        <w:rPr>
          <w:rFonts w:ascii="Cambria" w:hAnsi="Cambria"/>
          <w:spacing w:val="3"/>
          <w:sz w:val="20"/>
        </w:rPr>
        <w:t xml:space="preserve"> </w:t>
      </w:r>
      <w:r>
        <w:rPr>
          <w:rFonts w:ascii="Cambria" w:hAnsi="Cambria"/>
          <w:spacing w:val="-2"/>
          <w:sz w:val="20"/>
        </w:rPr>
        <w:t>Teléfonos</w:t>
      </w:r>
    </w:p>
    <w:p w14:paraId="20A5198A" w14:textId="4AE40614" w:rsidR="00C97619" w:rsidRDefault="004E35BD">
      <w:pPr>
        <w:spacing w:before="6"/>
        <w:ind w:left="492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Correo</w:t>
      </w:r>
      <w:r>
        <w:rPr>
          <w:rFonts w:ascii="Cambria" w:hAnsi="Cambria"/>
          <w:spacing w:val="-1"/>
          <w:sz w:val="19"/>
        </w:rPr>
        <w:t xml:space="preserve"> </w:t>
      </w:r>
      <w:r>
        <w:rPr>
          <w:rFonts w:ascii="Cambria" w:hAnsi="Cambria"/>
          <w:spacing w:val="-2"/>
          <w:sz w:val="19"/>
        </w:rPr>
        <w:t>electrónico</w:t>
      </w:r>
      <w:r w:rsidR="00BE63E1">
        <w:rPr>
          <w:rFonts w:ascii="Cambria" w:hAnsi="Cambria"/>
          <w:spacing w:val="-2"/>
          <w:sz w:val="19"/>
        </w:rPr>
        <w:t xml:space="preserve">: </w:t>
      </w:r>
    </w:p>
    <w:p w14:paraId="78D17C86" w14:textId="77777777" w:rsidR="00C97619" w:rsidRDefault="004E35BD">
      <w:pPr>
        <w:spacing w:before="221" w:line="230" w:lineRule="exact"/>
        <w:ind w:left="469"/>
        <w:rPr>
          <w:rFonts w:ascii="Cambria"/>
          <w:sz w:val="20"/>
        </w:rPr>
      </w:pPr>
      <w:r>
        <w:rPr>
          <w:rFonts w:ascii="Cambria"/>
          <w:spacing w:val="-4"/>
          <w:sz w:val="20"/>
        </w:rPr>
        <w:t>E</w:t>
      </w:r>
      <w:r>
        <w:rPr>
          <w:rFonts w:ascii="Cambria"/>
          <w:spacing w:val="13"/>
          <w:sz w:val="20"/>
        </w:rPr>
        <w:t xml:space="preserve"> </w:t>
      </w:r>
      <w:r>
        <w:rPr>
          <w:rFonts w:ascii="Cambria"/>
          <w:spacing w:val="-4"/>
          <w:sz w:val="20"/>
        </w:rPr>
        <w:t>X</w:t>
      </w:r>
      <w:r>
        <w:rPr>
          <w:rFonts w:ascii="Cambria"/>
          <w:spacing w:val="17"/>
          <w:sz w:val="20"/>
        </w:rPr>
        <w:t xml:space="preserve"> </w:t>
      </w:r>
      <w:r>
        <w:rPr>
          <w:rFonts w:ascii="Cambria"/>
          <w:spacing w:val="-4"/>
          <w:sz w:val="20"/>
        </w:rPr>
        <w:t>P</w:t>
      </w:r>
      <w:r>
        <w:rPr>
          <w:rFonts w:ascii="Cambria"/>
          <w:spacing w:val="10"/>
          <w:sz w:val="20"/>
        </w:rPr>
        <w:t xml:space="preserve"> </w:t>
      </w:r>
      <w:r>
        <w:rPr>
          <w:rFonts w:ascii="Cambria"/>
          <w:spacing w:val="-4"/>
          <w:sz w:val="20"/>
        </w:rPr>
        <w:t>O</w:t>
      </w:r>
      <w:r>
        <w:rPr>
          <w:rFonts w:ascii="Cambria"/>
          <w:spacing w:val="9"/>
          <w:sz w:val="20"/>
        </w:rPr>
        <w:t xml:space="preserve"> </w:t>
      </w:r>
      <w:r>
        <w:rPr>
          <w:rFonts w:ascii="Cambria"/>
          <w:spacing w:val="-4"/>
          <w:sz w:val="20"/>
        </w:rPr>
        <w:t>N</w:t>
      </w:r>
      <w:r>
        <w:rPr>
          <w:rFonts w:ascii="Cambria"/>
          <w:spacing w:val="6"/>
          <w:sz w:val="20"/>
        </w:rPr>
        <w:t xml:space="preserve"> </w:t>
      </w:r>
      <w:r>
        <w:rPr>
          <w:rFonts w:ascii="Cambria"/>
          <w:color w:val="0C0C0C"/>
          <w:spacing w:val="-4"/>
          <w:sz w:val="20"/>
        </w:rPr>
        <w:t>E:</w:t>
      </w:r>
      <w:r>
        <w:rPr>
          <w:rFonts w:ascii="Cambria"/>
          <w:color w:val="0C0C0C"/>
          <w:spacing w:val="25"/>
          <w:sz w:val="20"/>
        </w:rPr>
        <w:t xml:space="preserve"> </w:t>
      </w:r>
      <w:r>
        <w:rPr>
          <w:rFonts w:ascii="Cambria"/>
          <w:spacing w:val="-4"/>
          <w:sz w:val="20"/>
        </w:rPr>
        <w:t>Que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pacing w:val="-4"/>
          <w:sz w:val="20"/>
        </w:rPr>
        <w:t>teniendo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pacing w:val="-4"/>
          <w:sz w:val="20"/>
        </w:rPr>
        <w:t>cursados</w:t>
      </w:r>
      <w:r>
        <w:rPr>
          <w:rFonts w:ascii="Cambria"/>
          <w:spacing w:val="-7"/>
          <w:sz w:val="20"/>
        </w:rPr>
        <w:t xml:space="preserve"> </w:t>
      </w:r>
      <w:r>
        <w:rPr>
          <w:rFonts w:ascii="Cambria"/>
          <w:spacing w:val="-4"/>
          <w:sz w:val="20"/>
        </w:rPr>
        <w:t>estudios</w:t>
      </w:r>
      <w:r>
        <w:rPr>
          <w:rFonts w:ascii="Cambria"/>
          <w:spacing w:val="-2"/>
          <w:sz w:val="20"/>
        </w:rPr>
        <w:t xml:space="preserve"> </w:t>
      </w:r>
      <w:r>
        <w:rPr>
          <w:rFonts w:ascii="Cambria"/>
          <w:spacing w:val="-5"/>
          <w:sz w:val="20"/>
        </w:rPr>
        <w:t>de</w:t>
      </w:r>
    </w:p>
    <w:p w14:paraId="17A32621" w14:textId="77777777" w:rsidR="00C97619" w:rsidRDefault="004E35BD">
      <w:pPr>
        <w:spacing w:before="145"/>
        <w:ind w:left="527"/>
        <w:rPr>
          <w:rFonts w:ascii="Cambria"/>
          <w:sz w:val="20"/>
        </w:rPr>
      </w:pPr>
      <w:r>
        <w:br w:type="column"/>
      </w:r>
      <w:r>
        <w:rPr>
          <w:rFonts w:ascii="Cambria"/>
          <w:spacing w:val="-2"/>
          <w:w w:val="110"/>
          <w:sz w:val="20"/>
        </w:rPr>
        <w:t>D.N.I.</w:t>
      </w:r>
    </w:p>
    <w:p w14:paraId="68FA86CB" w14:textId="77777777" w:rsidR="00C97619" w:rsidRDefault="00C97619">
      <w:pPr>
        <w:pStyle w:val="Textoindependiente"/>
        <w:spacing w:before="10"/>
        <w:rPr>
          <w:rFonts w:ascii="Cambria"/>
          <w:i w:val="0"/>
          <w:sz w:val="4"/>
        </w:rPr>
      </w:pPr>
    </w:p>
    <w:p w14:paraId="6E120C89" w14:textId="77777777" w:rsidR="00C97619" w:rsidRDefault="004E35BD">
      <w:pPr>
        <w:pStyle w:val="Textoindependiente"/>
        <w:spacing w:line="144" w:lineRule="exact"/>
        <w:ind w:left="1979"/>
        <w:rPr>
          <w:rFonts w:ascii="Cambria"/>
          <w:i w:val="0"/>
          <w:position w:val="-2"/>
          <w:sz w:val="14"/>
        </w:rPr>
      </w:pPr>
      <w:r>
        <w:rPr>
          <w:rFonts w:ascii="Cambria"/>
          <w:i w:val="0"/>
          <w:noProof/>
          <w:position w:val="-2"/>
          <w:sz w:val="14"/>
          <w:lang w:eastAsia="es-ES"/>
        </w:rPr>
        <w:drawing>
          <wp:inline distT="0" distB="0" distL="0" distR="0" wp14:anchorId="0A8C5A9C" wp14:editId="457CB9C9">
            <wp:extent cx="132587" cy="9144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7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7C819" w14:textId="77777777" w:rsidR="00C97619" w:rsidRDefault="004E35BD">
      <w:pPr>
        <w:spacing w:before="26"/>
        <w:ind w:left="469"/>
        <w:rPr>
          <w:rFonts w:ascii="Cambria"/>
          <w:sz w:val="20"/>
        </w:rPr>
      </w:pPr>
      <w:r>
        <w:rPr>
          <w:rFonts w:ascii="Cambria"/>
          <w:spacing w:val="-6"/>
          <w:sz w:val="20"/>
        </w:rPr>
        <w:t>Provincia</w:t>
      </w:r>
      <w:r>
        <w:rPr>
          <w:rFonts w:ascii="Cambria"/>
          <w:spacing w:val="5"/>
          <w:sz w:val="20"/>
        </w:rPr>
        <w:t xml:space="preserve"> </w:t>
      </w:r>
      <w:r>
        <w:rPr>
          <w:rFonts w:ascii="Cambria"/>
          <w:spacing w:val="-5"/>
          <w:sz w:val="20"/>
        </w:rPr>
        <w:t>de</w:t>
      </w:r>
    </w:p>
    <w:p w14:paraId="1F444951" w14:textId="77777777" w:rsidR="00C97619" w:rsidRDefault="00C97619">
      <w:pPr>
        <w:rPr>
          <w:rFonts w:ascii="Cambria"/>
          <w:sz w:val="20"/>
        </w:rPr>
        <w:sectPr w:rsidR="00C97619">
          <w:type w:val="continuous"/>
          <w:pgSz w:w="11920" w:h="16840"/>
          <w:pgMar w:top="1940" w:right="1700" w:bottom="280" w:left="1700" w:header="720" w:footer="720" w:gutter="0"/>
          <w:cols w:num="2" w:space="720" w:equalWidth="0">
            <w:col w:w="4441" w:space="59"/>
            <w:col w:w="4020"/>
          </w:cols>
        </w:sectPr>
      </w:pPr>
    </w:p>
    <w:p w14:paraId="19BD60ED" w14:textId="1C84797B" w:rsidR="00C97619" w:rsidRDefault="004E35BD">
      <w:pPr>
        <w:tabs>
          <w:tab w:val="left" w:pos="4280"/>
        </w:tabs>
        <w:ind w:left="471"/>
        <w:rPr>
          <w:rFonts w:ascii="Cambria"/>
          <w:sz w:val="20"/>
        </w:rPr>
      </w:pPr>
      <w:r>
        <w:rPr>
          <w:rFonts w:ascii="Cambria"/>
          <w:w w:val="95"/>
          <w:sz w:val="20"/>
        </w:rPr>
        <w:t>en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w w:val="95"/>
          <w:sz w:val="20"/>
        </w:rPr>
        <w:t>la</w:t>
      </w:r>
      <w:r>
        <w:rPr>
          <w:rFonts w:ascii="Cambria"/>
          <w:spacing w:val="-6"/>
          <w:w w:val="95"/>
          <w:sz w:val="20"/>
        </w:rPr>
        <w:t xml:space="preserve"> </w:t>
      </w:r>
      <w:r>
        <w:rPr>
          <w:rFonts w:ascii="Cambria"/>
          <w:spacing w:val="-2"/>
          <w:w w:val="95"/>
          <w:sz w:val="20"/>
        </w:rPr>
        <w:t>facultad/Escuela</w:t>
      </w:r>
      <w:r>
        <w:rPr>
          <w:rFonts w:ascii="Cambria"/>
          <w:sz w:val="20"/>
        </w:rPr>
        <w:tab/>
      </w:r>
      <w:r>
        <w:rPr>
          <w:rFonts w:ascii="Cambria"/>
          <w:w w:val="90"/>
          <w:sz w:val="20"/>
        </w:rPr>
        <w:t>,</w:t>
      </w:r>
      <w:r>
        <w:rPr>
          <w:rFonts w:ascii="Cambria"/>
          <w:spacing w:val="1"/>
          <w:sz w:val="20"/>
        </w:rPr>
        <w:t xml:space="preserve"> </w:t>
      </w:r>
      <w:r>
        <w:rPr>
          <w:rFonts w:ascii="Cambria"/>
          <w:w w:val="90"/>
          <w:sz w:val="20"/>
        </w:rPr>
        <w:t>Universidad</w:t>
      </w:r>
      <w:r>
        <w:rPr>
          <w:rFonts w:ascii="Cambria"/>
          <w:spacing w:val="30"/>
          <w:sz w:val="20"/>
        </w:rPr>
        <w:t xml:space="preserve"> </w:t>
      </w:r>
      <w:r>
        <w:rPr>
          <w:rFonts w:ascii="Cambria"/>
          <w:spacing w:val="-5"/>
          <w:w w:val="90"/>
          <w:sz w:val="20"/>
        </w:rPr>
        <w:t>de</w:t>
      </w:r>
    </w:p>
    <w:p w14:paraId="113C15EE" w14:textId="77777777" w:rsidR="00C97619" w:rsidRDefault="004E35BD">
      <w:pPr>
        <w:tabs>
          <w:tab w:val="left" w:pos="1333"/>
        </w:tabs>
        <w:spacing w:before="219" w:after="11"/>
        <w:ind w:left="470"/>
        <w:rPr>
          <w:rFonts w:ascii="Cambria" w:hAnsi="Cambria"/>
          <w:sz w:val="20"/>
        </w:rPr>
      </w:pPr>
      <w:r>
        <w:rPr>
          <w:rFonts w:ascii="Cambria" w:hAnsi="Cambria"/>
          <w:spacing w:val="-14"/>
          <w:sz w:val="20"/>
        </w:rPr>
        <w:t>SOLICITA</w:t>
      </w:r>
      <w:r>
        <w:rPr>
          <w:rFonts w:ascii="Cambria" w:hAnsi="Cambria"/>
          <w:spacing w:val="-6"/>
          <w:sz w:val="20"/>
        </w:rPr>
        <w:t>: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pacing w:val="-6"/>
          <w:sz w:val="20"/>
        </w:rPr>
        <w:t>El</w:t>
      </w:r>
      <w:r>
        <w:rPr>
          <w:rFonts w:ascii="Cambria" w:hAnsi="Cambria"/>
          <w:spacing w:val="6"/>
          <w:sz w:val="20"/>
        </w:rPr>
        <w:t xml:space="preserve"> </w:t>
      </w:r>
      <w:r>
        <w:rPr>
          <w:rFonts w:ascii="Cambria" w:hAnsi="Cambria"/>
          <w:spacing w:val="-6"/>
          <w:sz w:val="20"/>
        </w:rPr>
        <w:t>reconocimiento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pacing w:val="-6"/>
          <w:sz w:val="20"/>
        </w:rPr>
        <w:t>de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pacing w:val="-6"/>
          <w:sz w:val="20"/>
        </w:rPr>
        <w:t>créditos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pacing w:val="-6"/>
          <w:sz w:val="20"/>
        </w:rPr>
        <w:t>de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pacing w:val="-6"/>
          <w:sz w:val="20"/>
        </w:rPr>
        <w:t>las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pacing w:val="-6"/>
          <w:sz w:val="20"/>
        </w:rPr>
        <w:t>siguientes</w:t>
      </w:r>
      <w:r>
        <w:rPr>
          <w:rFonts w:ascii="Cambria" w:hAnsi="Cambria"/>
          <w:spacing w:val="10"/>
          <w:sz w:val="20"/>
        </w:rPr>
        <w:t xml:space="preserve"> </w:t>
      </w:r>
      <w:r>
        <w:rPr>
          <w:rFonts w:ascii="Cambria" w:hAnsi="Cambria"/>
          <w:spacing w:val="-6"/>
          <w:sz w:val="20"/>
        </w:rPr>
        <w:t>asignaturas:</w:t>
      </w:r>
    </w:p>
    <w:tbl>
      <w:tblPr>
        <w:tblStyle w:val="TableNormal"/>
        <w:tblW w:w="0" w:type="auto"/>
        <w:tblInd w:w="30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3663"/>
      </w:tblGrid>
      <w:tr w:rsidR="00C97619" w14:paraId="285EA503" w14:textId="77777777">
        <w:trPr>
          <w:trHeight w:val="469"/>
        </w:trPr>
        <w:tc>
          <w:tcPr>
            <w:tcW w:w="3701" w:type="dxa"/>
          </w:tcPr>
          <w:p w14:paraId="4921F6EB" w14:textId="77777777" w:rsidR="00C97619" w:rsidRDefault="004E35BD">
            <w:pPr>
              <w:pStyle w:val="TableParagraph"/>
              <w:spacing w:line="219" w:lineRule="exact"/>
              <w:ind w:left="1117"/>
              <w:rPr>
                <w:sz w:val="20"/>
              </w:rPr>
            </w:pPr>
            <w:r>
              <w:rPr>
                <w:w w:val="90"/>
                <w:sz w:val="20"/>
              </w:rPr>
              <w:t>Asignatura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superada</w:t>
            </w:r>
          </w:p>
        </w:tc>
        <w:tc>
          <w:tcPr>
            <w:tcW w:w="3663" w:type="dxa"/>
          </w:tcPr>
          <w:p w14:paraId="370A7CB3" w14:textId="77777777" w:rsidR="00C97619" w:rsidRDefault="004E35BD">
            <w:pPr>
              <w:pStyle w:val="TableParagraph"/>
              <w:spacing w:line="235" w:lineRule="auto"/>
              <w:ind w:left="1239" w:right="588" w:hanging="576"/>
              <w:rPr>
                <w:sz w:val="20"/>
              </w:rPr>
            </w:pPr>
            <w:r>
              <w:rPr>
                <w:spacing w:val="-8"/>
                <w:sz w:val="20"/>
              </w:rPr>
              <w:t>Asignatura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solicita</w:t>
            </w:r>
            <w:r>
              <w:rPr>
                <w:spacing w:val="-2"/>
                <w:sz w:val="20"/>
              </w:rPr>
              <w:t xml:space="preserve"> reconocimiento</w:t>
            </w:r>
          </w:p>
        </w:tc>
      </w:tr>
      <w:tr w:rsidR="00C97619" w14:paraId="7D6F4233" w14:textId="77777777">
        <w:trPr>
          <w:trHeight w:val="225"/>
        </w:trPr>
        <w:tc>
          <w:tcPr>
            <w:tcW w:w="3701" w:type="dxa"/>
          </w:tcPr>
          <w:p w14:paraId="51ED3097" w14:textId="77777777" w:rsidR="00C97619" w:rsidRDefault="00C976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3" w:type="dxa"/>
          </w:tcPr>
          <w:p w14:paraId="136DFC28" w14:textId="77777777" w:rsidR="00C97619" w:rsidRDefault="00C976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7619" w14:paraId="0B14ACC7" w14:textId="77777777">
        <w:trPr>
          <w:trHeight w:val="225"/>
        </w:trPr>
        <w:tc>
          <w:tcPr>
            <w:tcW w:w="3701" w:type="dxa"/>
          </w:tcPr>
          <w:p w14:paraId="304B9D28" w14:textId="77777777" w:rsidR="00C97619" w:rsidRDefault="00C97619">
            <w:pPr>
              <w:pStyle w:val="TableParagraph"/>
              <w:spacing w:before="6"/>
              <w:rPr>
                <w:sz w:val="15"/>
              </w:rPr>
            </w:pPr>
          </w:p>
          <w:p w14:paraId="5FD8E078" w14:textId="77777777" w:rsidR="00C97619" w:rsidRDefault="00C97619">
            <w:pPr>
              <w:pStyle w:val="TableParagraph"/>
              <w:spacing w:line="20" w:lineRule="exact"/>
              <w:ind w:left="736"/>
              <w:rPr>
                <w:sz w:val="2"/>
              </w:rPr>
            </w:pPr>
          </w:p>
        </w:tc>
        <w:tc>
          <w:tcPr>
            <w:tcW w:w="3663" w:type="dxa"/>
          </w:tcPr>
          <w:p w14:paraId="1E284CBD" w14:textId="77777777" w:rsidR="00C97619" w:rsidRDefault="00C976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7619" w14:paraId="448038AB" w14:textId="77777777">
        <w:trPr>
          <w:trHeight w:val="215"/>
        </w:trPr>
        <w:tc>
          <w:tcPr>
            <w:tcW w:w="3701" w:type="dxa"/>
          </w:tcPr>
          <w:p w14:paraId="33351806" w14:textId="77777777" w:rsidR="00C97619" w:rsidRDefault="00C97619">
            <w:pPr>
              <w:pStyle w:val="TableParagraph"/>
              <w:spacing w:before="8"/>
              <w:rPr>
                <w:sz w:val="14"/>
              </w:rPr>
            </w:pPr>
          </w:p>
          <w:p w14:paraId="16E76DD5" w14:textId="77777777" w:rsidR="00C97619" w:rsidRDefault="00C97619">
            <w:pPr>
              <w:pStyle w:val="TableParagraph"/>
              <w:spacing w:line="20" w:lineRule="exact"/>
              <w:ind w:left="112"/>
              <w:rPr>
                <w:sz w:val="2"/>
              </w:rPr>
            </w:pPr>
          </w:p>
        </w:tc>
        <w:tc>
          <w:tcPr>
            <w:tcW w:w="3663" w:type="dxa"/>
          </w:tcPr>
          <w:p w14:paraId="476D3B14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6FDC325B" w14:textId="77777777">
        <w:trPr>
          <w:trHeight w:val="220"/>
        </w:trPr>
        <w:tc>
          <w:tcPr>
            <w:tcW w:w="3701" w:type="dxa"/>
          </w:tcPr>
          <w:p w14:paraId="060AE020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</w:tcPr>
          <w:p w14:paraId="6A44E398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76E29038" w14:textId="77777777">
        <w:trPr>
          <w:trHeight w:val="215"/>
        </w:trPr>
        <w:tc>
          <w:tcPr>
            <w:tcW w:w="3701" w:type="dxa"/>
          </w:tcPr>
          <w:p w14:paraId="6D84BBBA" w14:textId="77777777" w:rsidR="00C97619" w:rsidRDefault="00C97619">
            <w:pPr>
              <w:pStyle w:val="TableParagraph"/>
              <w:spacing w:before="8"/>
              <w:rPr>
                <w:sz w:val="14"/>
              </w:rPr>
            </w:pPr>
          </w:p>
          <w:p w14:paraId="1822B35A" w14:textId="77777777" w:rsidR="00C97619" w:rsidRDefault="00C97619">
            <w:pPr>
              <w:pStyle w:val="TableParagraph"/>
              <w:spacing w:line="20" w:lineRule="exact"/>
              <w:ind w:left="299"/>
              <w:rPr>
                <w:sz w:val="2"/>
              </w:rPr>
            </w:pPr>
          </w:p>
        </w:tc>
        <w:tc>
          <w:tcPr>
            <w:tcW w:w="3663" w:type="dxa"/>
          </w:tcPr>
          <w:p w14:paraId="06474303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1A72D9DF" w14:textId="77777777">
        <w:trPr>
          <w:trHeight w:val="215"/>
        </w:trPr>
        <w:tc>
          <w:tcPr>
            <w:tcW w:w="3701" w:type="dxa"/>
          </w:tcPr>
          <w:p w14:paraId="6CC3B525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</w:tcPr>
          <w:p w14:paraId="2B092F93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57682970" w14:textId="77777777">
        <w:trPr>
          <w:trHeight w:val="215"/>
        </w:trPr>
        <w:tc>
          <w:tcPr>
            <w:tcW w:w="3701" w:type="dxa"/>
          </w:tcPr>
          <w:p w14:paraId="431CEDB8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</w:tcPr>
          <w:p w14:paraId="47D87E0A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562F93A2" w14:textId="77777777">
        <w:trPr>
          <w:trHeight w:val="220"/>
        </w:trPr>
        <w:tc>
          <w:tcPr>
            <w:tcW w:w="3701" w:type="dxa"/>
          </w:tcPr>
          <w:p w14:paraId="520A856E" w14:textId="77777777" w:rsidR="00C97619" w:rsidRDefault="00C97619">
            <w:pPr>
              <w:pStyle w:val="TableParagraph"/>
              <w:spacing w:before="11"/>
              <w:rPr>
                <w:sz w:val="15"/>
              </w:rPr>
            </w:pPr>
          </w:p>
          <w:p w14:paraId="78AD9B55" w14:textId="77777777" w:rsidR="00C97619" w:rsidRDefault="00C97619">
            <w:pPr>
              <w:pStyle w:val="TableParagraph"/>
              <w:spacing w:line="20" w:lineRule="exact"/>
              <w:ind w:left="530"/>
              <w:rPr>
                <w:sz w:val="2"/>
              </w:rPr>
            </w:pPr>
          </w:p>
        </w:tc>
        <w:tc>
          <w:tcPr>
            <w:tcW w:w="3663" w:type="dxa"/>
          </w:tcPr>
          <w:p w14:paraId="372D0BEF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47224062" w14:textId="77777777">
        <w:trPr>
          <w:trHeight w:val="215"/>
        </w:trPr>
        <w:tc>
          <w:tcPr>
            <w:tcW w:w="3701" w:type="dxa"/>
          </w:tcPr>
          <w:p w14:paraId="7A3F9673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</w:tcPr>
          <w:p w14:paraId="747BA97E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3F9FF9EC" w14:textId="77777777">
        <w:trPr>
          <w:trHeight w:val="225"/>
        </w:trPr>
        <w:tc>
          <w:tcPr>
            <w:tcW w:w="3701" w:type="dxa"/>
          </w:tcPr>
          <w:p w14:paraId="080CC1F4" w14:textId="77777777" w:rsidR="00C97619" w:rsidRDefault="00C97619">
            <w:pPr>
              <w:pStyle w:val="TableParagraph"/>
              <w:spacing w:before="8" w:after="1"/>
              <w:rPr>
                <w:sz w:val="16"/>
              </w:rPr>
            </w:pPr>
          </w:p>
          <w:p w14:paraId="6C7952A7" w14:textId="77777777" w:rsidR="00C97619" w:rsidRDefault="00C97619">
            <w:pPr>
              <w:pStyle w:val="TableParagraph"/>
              <w:spacing w:line="20" w:lineRule="exact"/>
              <w:ind w:left="846"/>
              <w:rPr>
                <w:sz w:val="2"/>
              </w:rPr>
            </w:pPr>
          </w:p>
        </w:tc>
        <w:tc>
          <w:tcPr>
            <w:tcW w:w="3663" w:type="dxa"/>
          </w:tcPr>
          <w:p w14:paraId="0564C689" w14:textId="77777777" w:rsidR="00C97619" w:rsidRDefault="00C97619">
            <w:pPr>
              <w:pStyle w:val="TableParagraph"/>
              <w:spacing w:before="4"/>
              <w:rPr>
                <w:sz w:val="16"/>
              </w:rPr>
            </w:pPr>
          </w:p>
          <w:p w14:paraId="06211E9C" w14:textId="77777777" w:rsidR="00C97619" w:rsidRDefault="00C97619">
            <w:pPr>
              <w:pStyle w:val="TableParagraph"/>
              <w:spacing w:line="20" w:lineRule="exact"/>
              <w:ind w:left="2790"/>
              <w:rPr>
                <w:sz w:val="2"/>
              </w:rPr>
            </w:pPr>
          </w:p>
        </w:tc>
      </w:tr>
      <w:tr w:rsidR="00C97619" w14:paraId="43780B6E" w14:textId="77777777">
        <w:trPr>
          <w:trHeight w:val="220"/>
        </w:trPr>
        <w:tc>
          <w:tcPr>
            <w:tcW w:w="3701" w:type="dxa"/>
          </w:tcPr>
          <w:p w14:paraId="7743B5DD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</w:tcPr>
          <w:p w14:paraId="7BA4C509" w14:textId="77777777" w:rsidR="00C97619" w:rsidRDefault="00C97619">
            <w:pPr>
              <w:pStyle w:val="TableParagraph"/>
              <w:spacing w:before="6"/>
              <w:rPr>
                <w:sz w:val="15"/>
              </w:rPr>
            </w:pPr>
          </w:p>
          <w:p w14:paraId="7B27DDE1" w14:textId="77777777" w:rsidR="00C97619" w:rsidRDefault="00C97619">
            <w:pPr>
              <w:pStyle w:val="TableParagraph"/>
              <w:spacing w:line="20" w:lineRule="exact"/>
              <w:ind w:left="2574"/>
              <w:rPr>
                <w:sz w:val="2"/>
              </w:rPr>
            </w:pPr>
          </w:p>
        </w:tc>
      </w:tr>
      <w:tr w:rsidR="00C97619" w14:paraId="36E6CEBC" w14:textId="77777777">
        <w:trPr>
          <w:trHeight w:val="215"/>
        </w:trPr>
        <w:tc>
          <w:tcPr>
            <w:tcW w:w="3701" w:type="dxa"/>
          </w:tcPr>
          <w:p w14:paraId="6F5B5D30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</w:tcPr>
          <w:p w14:paraId="1F12FFAA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6ADBE8B7" w14:textId="77777777">
        <w:trPr>
          <w:trHeight w:val="220"/>
        </w:trPr>
        <w:tc>
          <w:tcPr>
            <w:tcW w:w="3701" w:type="dxa"/>
          </w:tcPr>
          <w:p w14:paraId="4F95E20E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</w:tcPr>
          <w:p w14:paraId="440E122C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731DFAE2" w14:textId="77777777">
        <w:trPr>
          <w:trHeight w:val="220"/>
        </w:trPr>
        <w:tc>
          <w:tcPr>
            <w:tcW w:w="3701" w:type="dxa"/>
          </w:tcPr>
          <w:p w14:paraId="117BA04E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</w:tcPr>
          <w:p w14:paraId="4EC1927F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3D815FB4" w14:textId="77777777">
        <w:trPr>
          <w:trHeight w:val="215"/>
        </w:trPr>
        <w:tc>
          <w:tcPr>
            <w:tcW w:w="3701" w:type="dxa"/>
          </w:tcPr>
          <w:p w14:paraId="602EADC1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</w:tcPr>
          <w:p w14:paraId="79CCB67A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3E1E69C4" w14:textId="77777777">
        <w:trPr>
          <w:trHeight w:val="220"/>
        </w:trPr>
        <w:tc>
          <w:tcPr>
            <w:tcW w:w="3701" w:type="dxa"/>
          </w:tcPr>
          <w:p w14:paraId="2741601F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</w:tcPr>
          <w:p w14:paraId="1211560A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1C009D47" w14:textId="77777777">
        <w:trPr>
          <w:trHeight w:val="220"/>
        </w:trPr>
        <w:tc>
          <w:tcPr>
            <w:tcW w:w="3701" w:type="dxa"/>
          </w:tcPr>
          <w:p w14:paraId="2FCC5D85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</w:tcPr>
          <w:p w14:paraId="4E2C7E93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6E4D44D7" w14:textId="77777777" w:rsidTr="004E35BD">
        <w:trPr>
          <w:trHeight w:val="220"/>
        </w:trPr>
        <w:tc>
          <w:tcPr>
            <w:tcW w:w="3701" w:type="dxa"/>
            <w:tcBorders>
              <w:bottom w:val="single" w:sz="6" w:space="0" w:color="2B2B2B"/>
            </w:tcBorders>
          </w:tcPr>
          <w:p w14:paraId="5E9E7865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  <w:tcBorders>
              <w:bottom w:val="single" w:sz="6" w:space="0" w:color="2B2B2B"/>
            </w:tcBorders>
          </w:tcPr>
          <w:p w14:paraId="007D9F19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7619" w14:paraId="4AEE94D7" w14:textId="77777777" w:rsidTr="004E35BD">
        <w:trPr>
          <w:trHeight w:val="225"/>
        </w:trPr>
        <w:tc>
          <w:tcPr>
            <w:tcW w:w="3701" w:type="dxa"/>
            <w:tcBorders>
              <w:top w:val="single" w:sz="6" w:space="0" w:color="2B2B2B"/>
              <w:right w:val="single" w:sz="6" w:space="0" w:color="2B2B2B"/>
            </w:tcBorders>
          </w:tcPr>
          <w:p w14:paraId="2556E63E" w14:textId="77777777" w:rsidR="00C97619" w:rsidRDefault="00C976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3" w:type="dxa"/>
            <w:tcBorders>
              <w:top w:val="single" w:sz="6" w:space="0" w:color="2B2B2B"/>
              <w:left w:val="single" w:sz="6" w:space="0" w:color="2B2B2B"/>
              <w:right w:val="single" w:sz="6" w:space="0" w:color="2B2B2B"/>
            </w:tcBorders>
          </w:tcPr>
          <w:p w14:paraId="11CB9A63" w14:textId="77777777" w:rsidR="00C97619" w:rsidRDefault="00C976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97619" w14:paraId="464EBF0B" w14:textId="77777777" w:rsidTr="004E35BD">
        <w:trPr>
          <w:trHeight w:val="220"/>
        </w:trPr>
        <w:tc>
          <w:tcPr>
            <w:tcW w:w="3701" w:type="dxa"/>
            <w:tcBorders>
              <w:right w:val="single" w:sz="6" w:space="0" w:color="2B2B2B"/>
            </w:tcBorders>
          </w:tcPr>
          <w:p w14:paraId="3DD0E3E2" w14:textId="77777777" w:rsidR="00C97619" w:rsidRDefault="00C976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63" w:type="dxa"/>
            <w:tcBorders>
              <w:left w:val="single" w:sz="6" w:space="0" w:color="2B2B2B"/>
              <w:right w:val="single" w:sz="6" w:space="0" w:color="2B2B2B"/>
            </w:tcBorders>
          </w:tcPr>
          <w:p w14:paraId="11C31E89" w14:textId="77777777" w:rsidR="00C97619" w:rsidRDefault="00C97619">
            <w:pPr>
              <w:pStyle w:val="TableParagraph"/>
              <w:spacing w:before="1"/>
              <w:rPr>
                <w:sz w:val="15"/>
              </w:rPr>
            </w:pPr>
          </w:p>
          <w:p w14:paraId="0577218D" w14:textId="77777777" w:rsidR="00C97619" w:rsidRDefault="00C97619">
            <w:pPr>
              <w:pStyle w:val="TableParagraph"/>
              <w:spacing w:line="20" w:lineRule="exact"/>
              <w:ind w:left="2545"/>
              <w:rPr>
                <w:sz w:val="2"/>
              </w:rPr>
            </w:pPr>
          </w:p>
        </w:tc>
      </w:tr>
      <w:tr w:rsidR="00C97619" w14:paraId="4EDA299B" w14:textId="77777777" w:rsidTr="004E35BD">
        <w:trPr>
          <w:trHeight w:val="225"/>
        </w:trPr>
        <w:tc>
          <w:tcPr>
            <w:tcW w:w="3701" w:type="dxa"/>
            <w:tcBorders>
              <w:right w:val="single" w:sz="6" w:space="0" w:color="2B2B2B"/>
            </w:tcBorders>
          </w:tcPr>
          <w:p w14:paraId="5603D1E6" w14:textId="77777777" w:rsidR="00C97619" w:rsidRDefault="00C976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3" w:type="dxa"/>
            <w:tcBorders>
              <w:left w:val="single" w:sz="6" w:space="0" w:color="2B2B2B"/>
              <w:right w:val="single" w:sz="6" w:space="0" w:color="2B2B2B"/>
            </w:tcBorders>
          </w:tcPr>
          <w:p w14:paraId="6B985AA4" w14:textId="77777777" w:rsidR="00C97619" w:rsidRDefault="00C976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FD7628" w14:textId="77777777" w:rsidR="00C97619" w:rsidRDefault="00C97619">
      <w:pPr>
        <w:pStyle w:val="TableParagraph"/>
        <w:rPr>
          <w:rFonts w:ascii="Times New Roman"/>
          <w:sz w:val="16"/>
        </w:rPr>
        <w:sectPr w:rsidR="00C97619">
          <w:type w:val="continuous"/>
          <w:pgSz w:w="11920" w:h="16840"/>
          <w:pgMar w:top="1940" w:right="1700" w:bottom="280" w:left="1700" w:header="720" w:footer="720" w:gutter="0"/>
          <w:cols w:space="720"/>
        </w:sectPr>
      </w:pPr>
    </w:p>
    <w:p w14:paraId="76AABC70" w14:textId="77777777" w:rsidR="00C97619" w:rsidRDefault="00C97619">
      <w:pPr>
        <w:pStyle w:val="Textoindependiente"/>
        <w:spacing w:before="207" w:after="1"/>
        <w:rPr>
          <w:rFonts w:ascii="Cambria"/>
          <w:i w:val="0"/>
          <w:sz w:val="20"/>
        </w:rPr>
      </w:pPr>
    </w:p>
    <w:p w14:paraId="0F0C01B6" w14:textId="77777777" w:rsidR="00C97619" w:rsidRDefault="00C97619">
      <w:pPr>
        <w:pStyle w:val="Textoindependiente"/>
        <w:ind w:left="445"/>
        <w:rPr>
          <w:rFonts w:ascii="Cambria"/>
          <w:i w:val="0"/>
          <w:sz w:val="20"/>
        </w:rPr>
      </w:pPr>
    </w:p>
    <w:p w14:paraId="5AAA61AE" w14:textId="77777777" w:rsidR="00C97619" w:rsidRDefault="00C97619">
      <w:pPr>
        <w:pStyle w:val="Textoindependiente"/>
        <w:spacing w:before="73"/>
        <w:rPr>
          <w:rFonts w:ascii="Cambria"/>
          <w:i w:val="0"/>
        </w:rPr>
      </w:pPr>
    </w:p>
    <w:p w14:paraId="78948AFB" w14:textId="77777777" w:rsidR="00C66C8F" w:rsidRDefault="00C66C8F" w:rsidP="00C66C8F">
      <w:pPr>
        <w:jc w:val="both"/>
        <w:rPr>
          <w:sz w:val="28"/>
          <w:szCs w:val="28"/>
        </w:rPr>
      </w:pPr>
    </w:p>
    <w:p w14:paraId="75A4C288" w14:textId="77777777" w:rsidR="00C66C8F" w:rsidRPr="00B02FCB" w:rsidRDefault="00C66C8F" w:rsidP="00C66C8F">
      <w:pPr>
        <w:pStyle w:val="Textoindependiente"/>
        <w:spacing w:line="204" w:lineRule="auto"/>
        <w:ind w:left="521" w:right="879" w:firstLine="32"/>
        <w:jc w:val="both"/>
        <w:rPr>
          <w:b/>
          <w:i w:val="0"/>
          <w:sz w:val="20"/>
          <w:szCs w:val="20"/>
        </w:rPr>
      </w:pPr>
      <w:r w:rsidRPr="00B02FCB">
        <w:rPr>
          <w:b/>
          <w:sz w:val="20"/>
          <w:szCs w:val="20"/>
        </w:rPr>
        <w:t xml:space="preserve">En aplicación del principio de transparencia y lealtad regulado en el Reglamento General de </w:t>
      </w:r>
      <w:r w:rsidRPr="00D66D7B">
        <w:rPr>
          <w:w w:val="105"/>
        </w:rPr>
        <w:t>Protección</w:t>
      </w:r>
      <w:r w:rsidRPr="00B02FCB">
        <w:rPr>
          <w:b/>
          <w:sz w:val="20"/>
          <w:szCs w:val="20"/>
        </w:rPr>
        <w:t xml:space="preserve"> de datos RGPD UE 2016/679 Y LOPDP Y GDD (LO 3/2018) se le informa que la Universidad de Sevilla es responsable del presente tratamiento de datos personales, “Gestión de estudiantes oficiales de la US” que tiene como finalidad la organización de la docencia y el estudio. El tratamiento se realiza para el cumplimiento de una obligación legal, y para el ejercicio de poderes públicos conferidos al responsable del tratamiento.</w:t>
      </w:r>
    </w:p>
    <w:p w14:paraId="4CC7C548" w14:textId="77777777" w:rsidR="00C66C8F" w:rsidRPr="00D66D7B" w:rsidRDefault="00C66C8F" w:rsidP="00C66C8F">
      <w:pPr>
        <w:pStyle w:val="Textoindependiente"/>
        <w:spacing w:line="204" w:lineRule="auto"/>
        <w:ind w:left="521" w:right="879" w:firstLine="32"/>
        <w:jc w:val="both"/>
        <w:rPr>
          <w:b/>
          <w:sz w:val="20"/>
          <w:szCs w:val="20"/>
        </w:rPr>
      </w:pPr>
      <w:r w:rsidRPr="00B02FCB">
        <w:rPr>
          <w:b/>
          <w:sz w:val="20"/>
          <w:szCs w:val="20"/>
        </w:rPr>
        <w:t xml:space="preserve">De acuerdo con la normativa aplicable, tiene derecho a acceder, rectificar y suprimir sus datos personales, así como a otros derechos que puede consultar, junto a una información adicional más detallada, en el enlace </w:t>
      </w:r>
      <w:hyperlink r:id="rId8" w:history="1">
        <w:r w:rsidRPr="00D66D7B">
          <w:t>http://servicio.us.es/academica/sites/default/files/prot</w:t>
        </w:r>
      </w:hyperlink>
      <w:r w:rsidRPr="00D66D7B">
        <w:rPr>
          <w:b/>
          <w:sz w:val="20"/>
          <w:szCs w:val="20"/>
        </w:rPr>
        <w:t>_</w:t>
      </w:r>
      <w:r w:rsidRPr="00BE63E1">
        <w:t>Datos.pdf</w:t>
      </w:r>
      <w:r w:rsidRPr="00D66D7B">
        <w:rPr>
          <w:b/>
          <w:sz w:val="20"/>
          <w:szCs w:val="20"/>
        </w:rPr>
        <w:t xml:space="preserve">              </w:t>
      </w:r>
    </w:p>
    <w:p w14:paraId="6238AB67" w14:textId="77777777" w:rsidR="00C97619" w:rsidRDefault="00C97619">
      <w:pPr>
        <w:pStyle w:val="Textoindependiente"/>
        <w:spacing w:before="54"/>
        <w:rPr>
          <w:sz w:val="20"/>
        </w:rPr>
      </w:pPr>
    </w:p>
    <w:p w14:paraId="33146DE1" w14:textId="77777777" w:rsidR="00C97619" w:rsidRDefault="00C97619">
      <w:pPr>
        <w:pStyle w:val="Textoindependiente"/>
        <w:rPr>
          <w:sz w:val="20"/>
        </w:rPr>
        <w:sectPr w:rsidR="00C97619">
          <w:pgSz w:w="11920" w:h="16840"/>
          <w:pgMar w:top="1940" w:right="1700" w:bottom="280" w:left="1700" w:header="720" w:footer="720" w:gutter="0"/>
          <w:cols w:space="720"/>
        </w:sectPr>
      </w:pPr>
    </w:p>
    <w:p w14:paraId="31C813F3" w14:textId="77777777" w:rsidR="00C97619" w:rsidRDefault="004E35BD">
      <w:pPr>
        <w:spacing w:before="101"/>
        <w:ind w:right="64"/>
        <w:jc w:val="right"/>
        <w:rPr>
          <w:sz w:val="16"/>
        </w:rPr>
      </w:pPr>
      <w:r>
        <w:rPr>
          <w:sz w:val="16"/>
        </w:rPr>
        <w:t>Sevilla,</w:t>
      </w:r>
      <w:r>
        <w:rPr>
          <w:spacing w:val="26"/>
          <w:sz w:val="16"/>
        </w:rPr>
        <w:t xml:space="preserve"> </w:t>
      </w:r>
      <w:r>
        <w:rPr>
          <w:spacing w:val="-10"/>
          <w:sz w:val="16"/>
        </w:rPr>
        <w:t>a</w:t>
      </w:r>
    </w:p>
    <w:p w14:paraId="63B2287E" w14:textId="77777777" w:rsidR="00C97619" w:rsidRDefault="00C97619">
      <w:pPr>
        <w:pStyle w:val="Textoindependiente"/>
        <w:rPr>
          <w:i w:val="0"/>
        </w:rPr>
      </w:pPr>
    </w:p>
    <w:p w14:paraId="44C85419" w14:textId="77777777" w:rsidR="00C97619" w:rsidRDefault="00C97619">
      <w:pPr>
        <w:pStyle w:val="Textoindependiente"/>
        <w:rPr>
          <w:i w:val="0"/>
        </w:rPr>
      </w:pPr>
    </w:p>
    <w:p w14:paraId="544F1341" w14:textId="77777777" w:rsidR="00C97619" w:rsidRDefault="00C97619">
      <w:pPr>
        <w:pStyle w:val="Textoindependiente"/>
        <w:rPr>
          <w:i w:val="0"/>
        </w:rPr>
      </w:pPr>
    </w:p>
    <w:p w14:paraId="78A28C16" w14:textId="77777777" w:rsidR="00C97619" w:rsidRDefault="00C97619">
      <w:pPr>
        <w:pStyle w:val="Textoindependiente"/>
        <w:rPr>
          <w:i w:val="0"/>
        </w:rPr>
      </w:pPr>
    </w:p>
    <w:p w14:paraId="0EE52247" w14:textId="77777777" w:rsidR="00C97619" w:rsidRDefault="00C97619">
      <w:pPr>
        <w:pStyle w:val="Textoindependiente"/>
        <w:spacing w:before="55"/>
        <w:rPr>
          <w:i w:val="0"/>
        </w:rPr>
      </w:pPr>
    </w:p>
    <w:p w14:paraId="0760C20E" w14:textId="77777777" w:rsidR="00C97619" w:rsidRDefault="004E35BD">
      <w:pPr>
        <w:jc w:val="right"/>
        <w:rPr>
          <w:sz w:val="16"/>
        </w:rPr>
      </w:pPr>
      <w:r>
        <w:rPr>
          <w:spacing w:val="-2"/>
          <w:w w:val="105"/>
          <w:sz w:val="16"/>
        </w:rPr>
        <w:t>Fdo.:</w:t>
      </w:r>
    </w:p>
    <w:p w14:paraId="260158C5" w14:textId="77777777" w:rsidR="00C97619" w:rsidRDefault="004E35BD">
      <w:pPr>
        <w:spacing w:before="93"/>
        <w:ind w:left="522"/>
        <w:rPr>
          <w:sz w:val="16"/>
        </w:rPr>
      </w:pPr>
      <w:r>
        <w:br w:type="column"/>
      </w:r>
      <w:r>
        <w:rPr>
          <w:spacing w:val="-5"/>
          <w:w w:val="105"/>
          <w:sz w:val="16"/>
        </w:rPr>
        <w:t>de</w:t>
      </w:r>
    </w:p>
    <w:p w14:paraId="1CB75490" w14:textId="77777777" w:rsidR="00C97619" w:rsidRDefault="004E35BD">
      <w:pPr>
        <w:spacing w:before="11"/>
        <w:ind w:left="208"/>
        <w:rPr>
          <w:sz w:val="16"/>
        </w:rPr>
      </w:pPr>
      <w:r>
        <w:rPr>
          <w:w w:val="105"/>
          <w:sz w:val="16"/>
        </w:rPr>
        <w:t>Firma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-4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interesado/a</w:t>
      </w:r>
    </w:p>
    <w:p w14:paraId="4033C75E" w14:textId="77777777" w:rsidR="00C97619" w:rsidRDefault="004E35BD">
      <w:pPr>
        <w:pStyle w:val="Ttulo1"/>
        <w:spacing w:before="70"/>
        <w:ind w:left="536"/>
        <w:rPr>
          <w:rFonts w:ascii="Consolas" w:hAnsi="Consolas"/>
        </w:rPr>
      </w:pPr>
      <w:r>
        <w:br w:type="column"/>
      </w:r>
      <w:r>
        <w:rPr>
          <w:rFonts w:ascii="Consolas" w:hAnsi="Consolas"/>
          <w:spacing w:val="-4"/>
        </w:rPr>
        <w:t>óe20</w:t>
      </w:r>
    </w:p>
    <w:p w14:paraId="1D743DB0" w14:textId="77777777" w:rsidR="00C97619" w:rsidRDefault="00C97619">
      <w:pPr>
        <w:pStyle w:val="Ttulo1"/>
        <w:rPr>
          <w:rFonts w:ascii="Consolas" w:hAnsi="Consolas"/>
        </w:rPr>
        <w:sectPr w:rsidR="00C97619">
          <w:type w:val="continuous"/>
          <w:pgSz w:w="11920" w:h="16840"/>
          <w:pgMar w:top="1940" w:right="1700" w:bottom="280" w:left="1700" w:header="720" w:footer="720" w:gutter="0"/>
          <w:cols w:num="3" w:space="720" w:equalWidth="0">
            <w:col w:w="3068" w:space="40"/>
            <w:col w:w="1708" w:space="39"/>
            <w:col w:w="3665"/>
          </w:cols>
        </w:sectPr>
      </w:pPr>
    </w:p>
    <w:p w14:paraId="0F6F48EE" w14:textId="77777777" w:rsidR="00C97619" w:rsidRDefault="00C97619">
      <w:pPr>
        <w:pStyle w:val="Textoindependiente"/>
        <w:rPr>
          <w:rFonts w:ascii="Consolas"/>
          <w:i w:val="0"/>
        </w:rPr>
      </w:pPr>
    </w:p>
    <w:p w14:paraId="3B4D8A95" w14:textId="77777777" w:rsidR="00C97619" w:rsidRDefault="00C97619">
      <w:pPr>
        <w:pStyle w:val="Textoindependiente"/>
        <w:rPr>
          <w:rFonts w:ascii="Consolas"/>
          <w:i w:val="0"/>
        </w:rPr>
      </w:pPr>
    </w:p>
    <w:p w14:paraId="28CA51D8" w14:textId="77777777" w:rsidR="00C97619" w:rsidRDefault="00C97619">
      <w:pPr>
        <w:pStyle w:val="Textoindependiente"/>
        <w:spacing w:before="3"/>
        <w:rPr>
          <w:rFonts w:ascii="Consolas"/>
          <w:i w:val="0"/>
        </w:rPr>
      </w:pPr>
    </w:p>
    <w:p w14:paraId="787341F2" w14:textId="77777777" w:rsidR="007E1BD9" w:rsidRPr="007E1BD9" w:rsidRDefault="007E1BD9" w:rsidP="007E1BD9">
      <w:pPr>
        <w:spacing w:before="7"/>
        <w:ind w:left="478"/>
        <w:rPr>
          <w:w w:val="90"/>
          <w:sz w:val="16"/>
        </w:rPr>
      </w:pPr>
      <w:r w:rsidRPr="007E1BD9">
        <w:rPr>
          <w:w w:val="90"/>
          <w:sz w:val="16"/>
        </w:rPr>
        <w:t xml:space="preserve">DOCUMENTOS QUE SE ACOMPAÑAN: </w:t>
      </w:r>
    </w:p>
    <w:p w14:paraId="78B5E81E" w14:textId="77777777" w:rsidR="007E1BD9" w:rsidRPr="007E1BD9" w:rsidRDefault="007E1BD9" w:rsidP="007E1BD9">
      <w:pPr>
        <w:spacing w:before="7"/>
        <w:ind w:left="478"/>
        <w:rPr>
          <w:w w:val="90"/>
          <w:sz w:val="16"/>
        </w:rPr>
      </w:pPr>
      <w:r w:rsidRPr="007E1BD9">
        <w:rPr>
          <w:w w:val="90"/>
          <w:sz w:val="16"/>
        </w:rPr>
        <w:t xml:space="preserve">Certificación Académica Personal. </w:t>
      </w:r>
    </w:p>
    <w:p w14:paraId="7596D196" w14:textId="77777777" w:rsidR="007E1BD9" w:rsidRPr="007E1BD9" w:rsidRDefault="007E1BD9" w:rsidP="007E1BD9">
      <w:pPr>
        <w:spacing w:before="7"/>
        <w:ind w:left="478"/>
        <w:rPr>
          <w:w w:val="90"/>
          <w:sz w:val="16"/>
        </w:rPr>
      </w:pPr>
      <w:r w:rsidRPr="007E1BD9">
        <w:rPr>
          <w:w w:val="90"/>
          <w:sz w:val="16"/>
        </w:rPr>
        <w:t>Programas de las asignaturas superadas correspondientes al año académico en que fue superada, sellado por el Centro donde cursó estudios</w:t>
      </w:r>
    </w:p>
    <w:p w14:paraId="35F37016" w14:textId="77777777" w:rsidR="007E1BD9" w:rsidRPr="007E1BD9" w:rsidRDefault="007E1BD9" w:rsidP="007E1BD9">
      <w:pPr>
        <w:spacing w:before="7"/>
        <w:ind w:left="478"/>
        <w:rPr>
          <w:w w:val="90"/>
          <w:sz w:val="16"/>
        </w:rPr>
      </w:pPr>
      <w:r w:rsidRPr="007E1BD9">
        <w:rPr>
          <w:w w:val="90"/>
          <w:sz w:val="16"/>
        </w:rPr>
        <w:t>Plan de estudios</w:t>
      </w:r>
      <w:proofErr w:type="gramStart"/>
      <w:r w:rsidRPr="007E1BD9">
        <w:rPr>
          <w:w w:val="90"/>
          <w:sz w:val="16"/>
        </w:rPr>
        <w:t xml:space="preserve">   (</w:t>
      </w:r>
      <w:proofErr w:type="gramEnd"/>
      <w:r w:rsidRPr="007E1BD9">
        <w:rPr>
          <w:w w:val="90"/>
          <w:sz w:val="16"/>
        </w:rPr>
        <w:t xml:space="preserve"> en su caso) en el que figure la carga lectiva, en créditos, de las asignaturas. </w:t>
      </w:r>
    </w:p>
    <w:p w14:paraId="41BEF7E1" w14:textId="571FDAED" w:rsidR="00C97619" w:rsidRDefault="007E1BD9" w:rsidP="007E1BD9">
      <w:pPr>
        <w:spacing w:before="7"/>
        <w:ind w:left="478"/>
        <w:rPr>
          <w:sz w:val="15"/>
        </w:rPr>
      </w:pPr>
      <w:r w:rsidRPr="007E1BD9">
        <w:rPr>
          <w:w w:val="90"/>
          <w:sz w:val="16"/>
        </w:rPr>
        <w:t xml:space="preserve">El reconocimiento en créditos lleva implícito el abono del 30% de los créditos </w:t>
      </w:r>
      <w:proofErr w:type="gramStart"/>
      <w:r w:rsidRPr="007E1BD9">
        <w:rPr>
          <w:w w:val="90"/>
          <w:sz w:val="16"/>
        </w:rPr>
        <w:t>reconocidos.</w:t>
      </w:r>
      <w:r w:rsidR="004E35BD">
        <w:rPr>
          <w:spacing w:val="-2"/>
          <w:sz w:val="15"/>
        </w:rPr>
        <w:t>.</w:t>
      </w:r>
      <w:proofErr w:type="gramEnd"/>
    </w:p>
    <w:p w14:paraId="563854D2" w14:textId="77777777" w:rsidR="00C97619" w:rsidRDefault="00C97619">
      <w:pPr>
        <w:pStyle w:val="Textoindependiente"/>
        <w:rPr>
          <w:i w:val="0"/>
          <w:sz w:val="15"/>
        </w:rPr>
      </w:pPr>
    </w:p>
    <w:p w14:paraId="4A1ACD36" w14:textId="77777777" w:rsidR="00C97619" w:rsidRDefault="00C97619">
      <w:pPr>
        <w:pStyle w:val="Textoindependiente"/>
        <w:rPr>
          <w:i w:val="0"/>
          <w:sz w:val="15"/>
        </w:rPr>
      </w:pPr>
    </w:p>
    <w:p w14:paraId="013F710E" w14:textId="77777777" w:rsidR="00C97619" w:rsidRDefault="00C97619">
      <w:pPr>
        <w:pStyle w:val="Textoindependiente"/>
        <w:rPr>
          <w:i w:val="0"/>
          <w:sz w:val="15"/>
        </w:rPr>
      </w:pPr>
    </w:p>
    <w:p w14:paraId="79E0D0CB" w14:textId="77777777" w:rsidR="00C97619" w:rsidRDefault="00C97619">
      <w:pPr>
        <w:pStyle w:val="Textoindependiente"/>
        <w:rPr>
          <w:i w:val="0"/>
          <w:sz w:val="15"/>
        </w:rPr>
      </w:pPr>
    </w:p>
    <w:p w14:paraId="40B6EA1E" w14:textId="77777777" w:rsidR="00C97619" w:rsidRDefault="00C97619">
      <w:pPr>
        <w:pStyle w:val="Textoindependiente"/>
        <w:spacing w:before="96"/>
        <w:rPr>
          <w:i w:val="0"/>
          <w:sz w:val="15"/>
        </w:rPr>
      </w:pPr>
    </w:p>
    <w:p w14:paraId="44405558" w14:textId="77777777" w:rsidR="00C97619" w:rsidRDefault="004E35BD">
      <w:pPr>
        <w:ind w:left="470"/>
        <w:rPr>
          <w:sz w:val="18"/>
        </w:rPr>
      </w:pPr>
      <w:r>
        <w:rPr>
          <w:spacing w:val="-4"/>
          <w:sz w:val="18"/>
        </w:rPr>
        <w:t>SRA.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DECANA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FACUI.TAD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QUÍMICA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color w:val="0C0C0C"/>
          <w:spacing w:val="-4"/>
          <w:sz w:val="18"/>
        </w:rPr>
        <w:t>LA</w:t>
      </w:r>
      <w:r>
        <w:rPr>
          <w:color w:val="0C0C0C"/>
          <w:spacing w:val="-7"/>
          <w:sz w:val="18"/>
        </w:rPr>
        <w:t xml:space="preserve"> </w:t>
      </w:r>
      <w:r>
        <w:rPr>
          <w:spacing w:val="-4"/>
          <w:sz w:val="18"/>
        </w:rPr>
        <w:t>UNIVERSIDAD</w:t>
      </w:r>
      <w:r>
        <w:rPr>
          <w:spacing w:val="11"/>
          <w:sz w:val="18"/>
        </w:rPr>
        <w:t xml:space="preserve"> </w:t>
      </w:r>
      <w:r>
        <w:rPr>
          <w:spacing w:val="-4"/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SEVILLA</w:t>
      </w:r>
    </w:p>
    <w:sectPr w:rsidR="00C97619">
      <w:type w:val="continuous"/>
      <w:pgSz w:w="11920" w:h="1684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60C54"/>
    <w:multiLevelType w:val="hybridMultilevel"/>
    <w:tmpl w:val="33DE3E50"/>
    <w:lvl w:ilvl="0" w:tplc="D5DE65F2">
      <w:numFmt w:val="bullet"/>
      <w:lvlText w:val="•"/>
      <w:lvlJc w:val="left"/>
      <w:pPr>
        <w:ind w:left="987" w:hanging="248"/>
      </w:pPr>
      <w:rPr>
        <w:rFonts w:ascii="Times New Roman" w:eastAsia="Times New Roman" w:hAnsi="Times New Roman" w:cs="Times New Roman" w:hint="default"/>
        <w:spacing w:val="0"/>
        <w:w w:val="89"/>
        <w:lang w:val="es-ES" w:eastAsia="en-US" w:bidi="ar-SA"/>
      </w:rPr>
    </w:lvl>
    <w:lvl w:ilvl="1" w:tplc="56EAD164">
      <w:numFmt w:val="bullet"/>
      <w:lvlText w:val="•"/>
      <w:lvlJc w:val="left"/>
      <w:pPr>
        <w:ind w:left="1734" w:hanging="248"/>
      </w:pPr>
      <w:rPr>
        <w:rFonts w:hint="default"/>
        <w:lang w:val="es-ES" w:eastAsia="en-US" w:bidi="ar-SA"/>
      </w:rPr>
    </w:lvl>
    <w:lvl w:ilvl="2" w:tplc="94BC71A2">
      <w:numFmt w:val="bullet"/>
      <w:lvlText w:val="•"/>
      <w:lvlJc w:val="left"/>
      <w:pPr>
        <w:ind w:left="2488" w:hanging="248"/>
      </w:pPr>
      <w:rPr>
        <w:rFonts w:hint="default"/>
        <w:lang w:val="es-ES" w:eastAsia="en-US" w:bidi="ar-SA"/>
      </w:rPr>
    </w:lvl>
    <w:lvl w:ilvl="3" w:tplc="CB36679E">
      <w:numFmt w:val="bullet"/>
      <w:lvlText w:val="•"/>
      <w:lvlJc w:val="left"/>
      <w:pPr>
        <w:ind w:left="3242" w:hanging="248"/>
      </w:pPr>
      <w:rPr>
        <w:rFonts w:hint="default"/>
        <w:lang w:val="es-ES" w:eastAsia="en-US" w:bidi="ar-SA"/>
      </w:rPr>
    </w:lvl>
    <w:lvl w:ilvl="4" w:tplc="8E1A193C">
      <w:numFmt w:val="bullet"/>
      <w:lvlText w:val="•"/>
      <w:lvlJc w:val="left"/>
      <w:pPr>
        <w:ind w:left="3996" w:hanging="248"/>
      </w:pPr>
      <w:rPr>
        <w:rFonts w:hint="default"/>
        <w:lang w:val="es-ES" w:eastAsia="en-US" w:bidi="ar-SA"/>
      </w:rPr>
    </w:lvl>
    <w:lvl w:ilvl="5" w:tplc="586EE1F4">
      <w:numFmt w:val="bullet"/>
      <w:lvlText w:val="•"/>
      <w:lvlJc w:val="left"/>
      <w:pPr>
        <w:ind w:left="4750" w:hanging="248"/>
      </w:pPr>
      <w:rPr>
        <w:rFonts w:hint="default"/>
        <w:lang w:val="es-ES" w:eastAsia="en-US" w:bidi="ar-SA"/>
      </w:rPr>
    </w:lvl>
    <w:lvl w:ilvl="6" w:tplc="D6589F84">
      <w:numFmt w:val="bullet"/>
      <w:lvlText w:val="•"/>
      <w:lvlJc w:val="left"/>
      <w:pPr>
        <w:ind w:left="5504" w:hanging="248"/>
      </w:pPr>
      <w:rPr>
        <w:rFonts w:hint="default"/>
        <w:lang w:val="es-ES" w:eastAsia="en-US" w:bidi="ar-SA"/>
      </w:rPr>
    </w:lvl>
    <w:lvl w:ilvl="7" w:tplc="F1F851C0">
      <w:numFmt w:val="bullet"/>
      <w:lvlText w:val="•"/>
      <w:lvlJc w:val="left"/>
      <w:pPr>
        <w:ind w:left="6258" w:hanging="248"/>
      </w:pPr>
      <w:rPr>
        <w:rFonts w:hint="default"/>
        <w:lang w:val="es-ES" w:eastAsia="en-US" w:bidi="ar-SA"/>
      </w:rPr>
    </w:lvl>
    <w:lvl w:ilvl="8" w:tplc="9A42861A">
      <w:numFmt w:val="bullet"/>
      <w:lvlText w:val="•"/>
      <w:lvlJc w:val="left"/>
      <w:pPr>
        <w:ind w:left="7012" w:hanging="248"/>
      </w:pPr>
      <w:rPr>
        <w:rFonts w:hint="default"/>
        <w:lang w:val="es-ES" w:eastAsia="en-US" w:bidi="ar-SA"/>
      </w:rPr>
    </w:lvl>
  </w:abstractNum>
  <w:num w:numId="1" w16cid:durableId="110830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19"/>
    <w:rsid w:val="00010AFA"/>
    <w:rsid w:val="003570A2"/>
    <w:rsid w:val="004126BF"/>
    <w:rsid w:val="004E35BD"/>
    <w:rsid w:val="007E1BD9"/>
    <w:rsid w:val="00AA616C"/>
    <w:rsid w:val="00BE63E1"/>
    <w:rsid w:val="00C66C8F"/>
    <w:rsid w:val="00C9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B436"/>
  <w15:docId w15:val="{6A60202F-2230-4967-94D0-4D937218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36"/>
      <w:outlineLvl w:val="0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i/>
      <w:iCs/>
      <w:sz w:val="16"/>
      <w:szCs w:val="16"/>
    </w:rPr>
  </w:style>
  <w:style w:type="paragraph" w:styleId="Ttulo">
    <w:name w:val="Title"/>
    <w:basedOn w:val="Normal"/>
    <w:uiPriority w:val="1"/>
    <w:qFormat/>
    <w:pPr>
      <w:ind w:right="314"/>
      <w:jc w:val="center"/>
    </w:pPr>
    <w:rPr>
      <w:sz w:val="25"/>
      <w:szCs w:val="25"/>
    </w:rPr>
  </w:style>
  <w:style w:type="paragraph" w:styleId="Prrafodelista">
    <w:name w:val="List Paragraph"/>
    <w:basedOn w:val="Normal"/>
    <w:uiPriority w:val="1"/>
    <w:qFormat/>
    <w:pPr>
      <w:ind w:left="975" w:hanging="247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6C8F"/>
    <w:rPr>
      <w:rFonts w:ascii="Times New Roman" w:eastAsia="Times New Roman" w:hAnsi="Times New Roman" w:cs="Times New Roman"/>
      <w:i/>
      <w:iCs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io.us.es/academica/sites/default/files/pr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DAVID ANTONIO ORRICO GARCIA</cp:lastModifiedBy>
  <cp:revision>2</cp:revision>
  <dcterms:created xsi:type="dcterms:W3CDTF">2025-03-18T07:18:00Z</dcterms:created>
  <dcterms:modified xsi:type="dcterms:W3CDTF">2025-03-18T07:18:00Z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HP Scan</vt:lpwstr>
  </property>
  <property fmtid="{D5CDD505-2E9C-101B-9397-08002B2CF9AE}" pid="4" name="LastSaved">
    <vt:filetime>2025-03-17T00:00:00Z</vt:filetime>
  </property>
  <property fmtid="{D5CDD505-2E9C-101B-9397-08002B2CF9AE}" pid="5" name="Producer">
    <vt:lpwstr>HP Scan Extended Application</vt:lpwstr>
  </property>
</Properties>
</file>