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97" w:rsidRPr="00DD197A" w:rsidRDefault="005822F3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-614680</wp:posOffset>
            </wp:positionV>
            <wp:extent cx="1019175" cy="1133475"/>
            <wp:effectExtent l="0" t="0" r="0" b="0"/>
            <wp:wrapTight wrapText="bothSides">
              <wp:wrapPolygon edited="0">
                <wp:start x="0" y="0"/>
                <wp:lineTo x="0" y="20329"/>
                <wp:lineTo x="12920" y="21418"/>
                <wp:lineTo x="14535" y="21418"/>
                <wp:lineTo x="20994" y="20329"/>
                <wp:lineTo x="20994" y="18514"/>
                <wp:lineTo x="18572" y="17788"/>
                <wp:lineTo x="21398" y="16336"/>
                <wp:lineTo x="209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97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0004CD" w:rsidRDefault="00CB1497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 w:rsidR="000004CD">
        <w:rPr>
          <w:rFonts w:ascii="Arial" w:hAnsi="Arial" w:cs="Arial"/>
          <w:sz w:val="24"/>
          <w:szCs w:val="24"/>
          <w:lang w:val="es-ES"/>
        </w:rPr>
        <w:t>, curso 2021-2022</w:t>
      </w:r>
    </w:p>
    <w:p w:rsidR="00CB1497" w:rsidRPr="00DD197A" w:rsidRDefault="00026B17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</w:t>
      </w:r>
      <w:r w:rsidR="000004CD">
        <w:rPr>
          <w:rFonts w:ascii="Arial" w:hAnsi="Arial" w:cs="Arial"/>
          <w:sz w:val="24"/>
          <w:szCs w:val="24"/>
          <w:lang w:val="es-ES"/>
        </w:rPr>
        <w:t>ª</w:t>
      </w:r>
      <w:r w:rsidR="00CB1497">
        <w:rPr>
          <w:rFonts w:ascii="Arial" w:hAnsi="Arial" w:cs="Arial"/>
          <w:sz w:val="24"/>
          <w:szCs w:val="24"/>
          <w:lang w:val="es-ES"/>
        </w:rPr>
        <w:t xml:space="preserve"> CONVOCATORIA septiembre 202</w:t>
      </w:r>
      <w:r w:rsidR="000004CD">
        <w:rPr>
          <w:rFonts w:ascii="Arial" w:hAnsi="Arial" w:cs="Arial"/>
          <w:sz w:val="24"/>
          <w:szCs w:val="24"/>
          <w:lang w:val="es-ES"/>
        </w:rPr>
        <w:t>2</w:t>
      </w:r>
    </w:p>
    <w:p w:rsidR="00CB1497" w:rsidRPr="00DD197A" w:rsidRDefault="00CB1497">
      <w:pPr>
        <w:rPr>
          <w:rFonts w:ascii="Arial" w:hAnsi="Arial" w:cs="Arial"/>
          <w:sz w:val="20"/>
          <w:szCs w:val="20"/>
          <w:lang w:val="es-ES"/>
        </w:rPr>
      </w:pPr>
    </w:p>
    <w:p w:rsidR="00CB1497" w:rsidRPr="00DD197A" w:rsidRDefault="00CB1497">
      <w:pPr>
        <w:rPr>
          <w:rFonts w:ascii="Arial" w:hAnsi="Arial" w:cs="Arial"/>
          <w:sz w:val="20"/>
          <w:szCs w:val="20"/>
          <w:lang w:val="es-ES"/>
        </w:rPr>
      </w:pPr>
    </w:p>
    <w:p w:rsidR="00CB1497" w:rsidRPr="00DD197A" w:rsidRDefault="00CB1497">
      <w:pPr>
        <w:rPr>
          <w:rFonts w:ascii="Arial" w:hAnsi="Arial" w:cs="Arial"/>
          <w:sz w:val="20"/>
          <w:szCs w:val="20"/>
          <w:lang w:val="es-ES"/>
        </w:rPr>
      </w:pPr>
    </w:p>
    <w:p w:rsidR="00CB1497" w:rsidRPr="00DD197A" w:rsidRDefault="00CB1497">
      <w:pPr>
        <w:rPr>
          <w:rFonts w:ascii="Arial" w:hAnsi="Arial" w:cs="Arial"/>
          <w:sz w:val="20"/>
          <w:szCs w:val="20"/>
          <w:lang w:val="es-ES"/>
        </w:rPr>
      </w:pPr>
    </w:p>
    <w:p w:rsidR="00CB1497" w:rsidRPr="00520F87" w:rsidRDefault="00CB1497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en la Plataforma Virtual hasta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</w:t>
      </w:r>
      <w:proofErr w:type="gramStart"/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el </w:t>
      </w:r>
      <w:r w:rsidR="000004CD">
        <w:rPr>
          <w:rFonts w:ascii="Arial Narrow" w:hAnsi="Arial Narrow" w:cs="Arial Narrow"/>
          <w:sz w:val="22"/>
          <w:szCs w:val="22"/>
          <w:lang w:val="es-ES" w:eastAsia="es-ES"/>
        </w:rPr>
        <w:t xml:space="preserve"> </w:t>
      </w:r>
      <w:r w:rsidR="00026B17">
        <w:rPr>
          <w:rFonts w:ascii="Arial Narrow" w:hAnsi="Arial Narrow" w:cs="Arial Narrow"/>
          <w:b/>
          <w:sz w:val="22"/>
          <w:szCs w:val="22"/>
          <w:lang w:val="es-ES" w:eastAsia="es-ES"/>
        </w:rPr>
        <w:t>2</w:t>
      </w:r>
      <w:proofErr w:type="gramEnd"/>
      <w:r w:rsidR="000004CD" w:rsidRPr="000004CD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</w:t>
      </w:r>
      <w:r w:rsidRPr="000004CD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de </w:t>
      </w:r>
      <w:r w:rsidR="00026B17">
        <w:rPr>
          <w:rFonts w:ascii="Arial Narrow" w:hAnsi="Arial Narrow" w:cs="Arial Narrow"/>
          <w:b/>
          <w:sz w:val="22"/>
          <w:szCs w:val="22"/>
          <w:lang w:val="es-ES" w:eastAsia="es-ES"/>
        </w:rPr>
        <w:t>septiembre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de 202</w:t>
      </w:r>
      <w:r w:rsidR="000004CD">
        <w:rPr>
          <w:rFonts w:ascii="Arial Narrow" w:hAnsi="Arial Narrow" w:cs="Arial Narrow"/>
          <w:b/>
          <w:sz w:val="22"/>
          <w:szCs w:val="22"/>
          <w:lang w:val="es-ES" w:eastAsia="es-ES"/>
        </w:rPr>
        <w:t>2</w:t>
      </w:r>
    </w:p>
    <w:p w:rsidR="00CB1497" w:rsidRPr="00520F87" w:rsidRDefault="00CB1497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CB1497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CB1497" w:rsidRPr="00520F8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Pr="00520F8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CB1497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CB1497" w:rsidRPr="00520F8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Pr="00520F8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CB1497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CB1497" w:rsidRPr="00520F8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CB1497" w:rsidRPr="00520F87" w:rsidRDefault="00CB149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CB1497" w:rsidRPr="00520F87" w:rsidRDefault="00CB1497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CB1497" w:rsidRPr="00520F87" w:rsidRDefault="00CB149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CB1497" w:rsidRPr="00520F87" w:rsidRDefault="00CB149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CB1497" w:rsidRPr="00520F87" w:rsidRDefault="00CB149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CB1497" w:rsidRPr="00520F87" w:rsidRDefault="00CB149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CB1497" w:rsidRPr="00520F87" w:rsidRDefault="00CB1497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bookmarkStart w:id="0" w:name="_GoBack"/>
      <w:bookmarkEnd w:id="0"/>
    </w:p>
    <w:p w:rsidR="00CB1497" w:rsidRPr="00520F87" w:rsidRDefault="00CB1497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CB1497" w:rsidRPr="00520F87" w:rsidRDefault="00CB1497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CB1497" w:rsidRPr="00520F87" w:rsidRDefault="00CB1497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CB1497" w:rsidRDefault="00CB149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CB1497" w:rsidRDefault="00CB149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CB1497" w:rsidRDefault="00CB149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CB1497" w:rsidRDefault="00CB149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CB1497" w:rsidRPr="00BC5D81" w:rsidRDefault="00CB1497" w:rsidP="00D43A4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presencial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los trabajos ante la Comisión Evaluadora tendrá lugar </w:t>
      </w:r>
      <w:r w:rsidR="00026B17">
        <w:rPr>
          <w:rFonts w:ascii="Arial" w:hAnsi="Arial" w:cs="Arial"/>
          <w:i/>
          <w:iCs/>
          <w:sz w:val="22"/>
          <w:szCs w:val="22"/>
          <w:lang w:val="es-ES" w:eastAsia="es-ES"/>
        </w:rPr>
        <w:t>a partir d</w:t>
      </w:r>
      <w:r w:rsidR="000004CD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el </w:t>
      </w:r>
      <w:r w:rsidR="00026B17">
        <w:rPr>
          <w:rFonts w:ascii="Arial" w:hAnsi="Arial" w:cs="Arial"/>
          <w:i/>
          <w:iCs/>
          <w:sz w:val="22"/>
          <w:szCs w:val="22"/>
          <w:lang w:val="es-ES" w:eastAsia="es-ES"/>
        </w:rPr>
        <w:t>21</w:t>
      </w:r>
      <w:r w:rsidR="000004CD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septiembre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202</w:t>
      </w:r>
      <w:r w:rsidR="000004CD">
        <w:rPr>
          <w:rFonts w:ascii="Arial" w:hAnsi="Arial" w:cs="Arial"/>
          <w:i/>
          <w:iCs/>
          <w:sz w:val="22"/>
          <w:szCs w:val="22"/>
          <w:lang w:val="es-ES" w:eastAsia="es-ES"/>
        </w:rPr>
        <w:t>2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continuación, se abrirá un turno de preguntas de hasta 15 minutos por parte de los miembros del tribunal de evaluación.</w:t>
      </w:r>
    </w:p>
    <w:p w:rsidR="00CB1497" w:rsidRDefault="00CB149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CB1497" w:rsidRDefault="00CB1497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CB1497" w:rsidRDefault="00CB1497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Plataforma Virtual la solicitud de depósito junto con los archivos en PDF de la memoria del TFG y la autorización del tutor.</w:t>
      </w:r>
    </w:p>
    <w:p w:rsidR="00CB1497" w:rsidRPr="00C06620" w:rsidRDefault="00CB1497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CB1497" w:rsidRPr="007D1FA2" w:rsidRDefault="00CB1497" w:rsidP="007D1FA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s (Hasta el </w:t>
      </w:r>
      <w:r w:rsidR="000004CD">
        <w:rPr>
          <w:rFonts w:ascii="Arial" w:hAnsi="Arial" w:cs="Arial"/>
          <w:i/>
          <w:iCs/>
          <w:sz w:val="22"/>
          <w:szCs w:val="22"/>
          <w:lang w:val="es-ES" w:eastAsia="es-ES"/>
        </w:rPr>
        <w:t>1</w:t>
      </w:r>
      <w:r w:rsidR="00026B17">
        <w:rPr>
          <w:rFonts w:ascii="Arial" w:hAnsi="Arial" w:cs="Arial"/>
          <w:i/>
          <w:iCs/>
          <w:sz w:val="22"/>
          <w:szCs w:val="22"/>
          <w:lang w:val="es-ES" w:eastAsia="es-ES"/>
        </w:rPr>
        <w:t>6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</w:t>
      </w:r>
      <w:r w:rsidR="00026B17">
        <w:rPr>
          <w:rFonts w:ascii="Arial" w:hAnsi="Arial" w:cs="Arial"/>
          <w:i/>
          <w:iCs/>
          <w:sz w:val="22"/>
          <w:szCs w:val="22"/>
          <w:lang w:val="es-ES" w:eastAsia="es-ES"/>
        </w:rPr>
        <w:t>septiembre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202</w:t>
      </w:r>
      <w:r w:rsidR="000004CD">
        <w:rPr>
          <w:rFonts w:ascii="Arial" w:hAnsi="Arial" w:cs="Arial"/>
          <w:i/>
          <w:iCs/>
          <w:sz w:val="22"/>
          <w:szCs w:val="22"/>
          <w:lang w:val="es-ES" w:eastAsia="es-ES"/>
        </w:rPr>
        <w:t>2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).</w:t>
      </w:r>
    </w:p>
    <w:sectPr w:rsidR="00CB1497" w:rsidRPr="007D1FA2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5C" w:rsidRDefault="0087365C" w:rsidP="0003261E">
      <w:r>
        <w:separator/>
      </w:r>
    </w:p>
  </w:endnote>
  <w:endnote w:type="continuationSeparator" w:id="0">
    <w:p w:rsidR="0087365C" w:rsidRDefault="0087365C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97" w:rsidRPr="00DD197A" w:rsidRDefault="00CB1497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 xml:space="preserve">SR. </w:t>
    </w:r>
    <w:r>
      <w:rPr>
        <w:rFonts w:ascii="Arial" w:hAnsi="Arial" w:cs="Arial"/>
        <w:b/>
        <w:bCs/>
        <w:sz w:val="24"/>
        <w:szCs w:val="24"/>
        <w:lang w:val="es-ES"/>
      </w:rPr>
      <w:t xml:space="preserve">COORDINADOR DE TFG </w:t>
    </w:r>
    <w:r w:rsidRPr="00DD197A">
      <w:rPr>
        <w:rFonts w:ascii="Arial" w:hAnsi="Arial" w:cs="Arial"/>
        <w:b/>
        <w:bCs/>
        <w:sz w:val="24"/>
        <w:szCs w:val="24"/>
        <w:lang w:val="es-ES"/>
      </w:rPr>
      <w:t>DE LA FACULTAD DE QUÍMICA</w:t>
    </w:r>
  </w:p>
  <w:p w:rsidR="00CB1497" w:rsidRPr="00DD197A" w:rsidRDefault="00CB14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5C" w:rsidRDefault="0087365C" w:rsidP="0003261E">
      <w:r>
        <w:separator/>
      </w:r>
    </w:p>
  </w:footnote>
  <w:footnote w:type="continuationSeparator" w:id="0">
    <w:p w:rsidR="0087365C" w:rsidRDefault="0087365C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97" w:rsidRPr="006A77DB" w:rsidRDefault="00CB1497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s-ES"/>
      </w:rPr>
    </w:pPr>
    <w:r w:rsidRPr="006A77DB">
      <w:rPr>
        <w:b/>
        <w:bCs/>
        <w:sz w:val="32"/>
        <w:szCs w:val="32"/>
        <w:lang w:val="es-ES"/>
      </w:rPr>
      <w:t>GRADO EN QUÍMICA/DOBLE GRADO EN QUÍMICA E INGENIERÍA DE MATERIALES</w:t>
    </w:r>
  </w:p>
  <w:p w:rsidR="00CB1497" w:rsidRPr="006A77DB" w:rsidRDefault="00CB1497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A"/>
    <w:rsid w:val="000004CD"/>
    <w:rsid w:val="000040A6"/>
    <w:rsid w:val="0001524F"/>
    <w:rsid w:val="00026B17"/>
    <w:rsid w:val="0003261E"/>
    <w:rsid w:val="00033553"/>
    <w:rsid w:val="00077ED8"/>
    <w:rsid w:val="000D5EA6"/>
    <w:rsid w:val="000E1341"/>
    <w:rsid w:val="000F496D"/>
    <w:rsid w:val="00105134"/>
    <w:rsid w:val="00165899"/>
    <w:rsid w:val="00196C52"/>
    <w:rsid w:val="001B246A"/>
    <w:rsid w:val="001B35F4"/>
    <w:rsid w:val="001B529A"/>
    <w:rsid w:val="001C3A3B"/>
    <w:rsid w:val="0023653B"/>
    <w:rsid w:val="002A43A3"/>
    <w:rsid w:val="002F1108"/>
    <w:rsid w:val="002F16C4"/>
    <w:rsid w:val="00303622"/>
    <w:rsid w:val="00333322"/>
    <w:rsid w:val="00333A01"/>
    <w:rsid w:val="003427DD"/>
    <w:rsid w:val="0037493D"/>
    <w:rsid w:val="003C5300"/>
    <w:rsid w:val="00455E4C"/>
    <w:rsid w:val="00462C9C"/>
    <w:rsid w:val="00494020"/>
    <w:rsid w:val="00495340"/>
    <w:rsid w:val="004D1B20"/>
    <w:rsid w:val="004E7D40"/>
    <w:rsid w:val="0050799B"/>
    <w:rsid w:val="00520F87"/>
    <w:rsid w:val="00572CF7"/>
    <w:rsid w:val="005822F3"/>
    <w:rsid w:val="00596488"/>
    <w:rsid w:val="005B27A0"/>
    <w:rsid w:val="005B49D4"/>
    <w:rsid w:val="005B5E49"/>
    <w:rsid w:val="005E2D60"/>
    <w:rsid w:val="0061386E"/>
    <w:rsid w:val="0064171D"/>
    <w:rsid w:val="00643E3B"/>
    <w:rsid w:val="00656585"/>
    <w:rsid w:val="006A6F81"/>
    <w:rsid w:val="006A77DB"/>
    <w:rsid w:val="006B11B0"/>
    <w:rsid w:val="007119B2"/>
    <w:rsid w:val="007A7482"/>
    <w:rsid w:val="007D1FA2"/>
    <w:rsid w:val="007E14EE"/>
    <w:rsid w:val="007E2FE1"/>
    <w:rsid w:val="007F272D"/>
    <w:rsid w:val="00831185"/>
    <w:rsid w:val="00871497"/>
    <w:rsid w:val="0087365C"/>
    <w:rsid w:val="00890094"/>
    <w:rsid w:val="00896C37"/>
    <w:rsid w:val="00897540"/>
    <w:rsid w:val="008C0747"/>
    <w:rsid w:val="008E0473"/>
    <w:rsid w:val="00911EA8"/>
    <w:rsid w:val="00917D78"/>
    <w:rsid w:val="00924EED"/>
    <w:rsid w:val="00937A8E"/>
    <w:rsid w:val="00954ADE"/>
    <w:rsid w:val="00967028"/>
    <w:rsid w:val="009779FC"/>
    <w:rsid w:val="00994FB2"/>
    <w:rsid w:val="009A1D1E"/>
    <w:rsid w:val="009C1BEE"/>
    <w:rsid w:val="00A32343"/>
    <w:rsid w:val="00A65AAB"/>
    <w:rsid w:val="00A70B39"/>
    <w:rsid w:val="00A90F99"/>
    <w:rsid w:val="00AA0E5C"/>
    <w:rsid w:val="00AB498C"/>
    <w:rsid w:val="00AD32DA"/>
    <w:rsid w:val="00AE60AF"/>
    <w:rsid w:val="00AE7656"/>
    <w:rsid w:val="00B01EAF"/>
    <w:rsid w:val="00B332FF"/>
    <w:rsid w:val="00B653A9"/>
    <w:rsid w:val="00B77760"/>
    <w:rsid w:val="00B807FA"/>
    <w:rsid w:val="00B85A56"/>
    <w:rsid w:val="00B91298"/>
    <w:rsid w:val="00BB027A"/>
    <w:rsid w:val="00BB3829"/>
    <w:rsid w:val="00BC0C6C"/>
    <w:rsid w:val="00BC5D81"/>
    <w:rsid w:val="00BD67C0"/>
    <w:rsid w:val="00BF4E84"/>
    <w:rsid w:val="00C06620"/>
    <w:rsid w:val="00C4011F"/>
    <w:rsid w:val="00C56848"/>
    <w:rsid w:val="00C60626"/>
    <w:rsid w:val="00C728C1"/>
    <w:rsid w:val="00CB1497"/>
    <w:rsid w:val="00CB43A4"/>
    <w:rsid w:val="00CB5A92"/>
    <w:rsid w:val="00CE1F1A"/>
    <w:rsid w:val="00CF06D4"/>
    <w:rsid w:val="00D011ED"/>
    <w:rsid w:val="00D24D18"/>
    <w:rsid w:val="00D24D65"/>
    <w:rsid w:val="00D379AB"/>
    <w:rsid w:val="00D40C2C"/>
    <w:rsid w:val="00D43A4E"/>
    <w:rsid w:val="00D54F55"/>
    <w:rsid w:val="00DD197A"/>
    <w:rsid w:val="00E1054E"/>
    <w:rsid w:val="00E14FD1"/>
    <w:rsid w:val="00E43D1F"/>
    <w:rsid w:val="00E54604"/>
    <w:rsid w:val="00E80972"/>
    <w:rsid w:val="00EC3816"/>
    <w:rsid w:val="00EE09CD"/>
    <w:rsid w:val="00F15FCA"/>
    <w:rsid w:val="00F22F81"/>
    <w:rsid w:val="00F26B6E"/>
    <w:rsid w:val="00F3197F"/>
    <w:rsid w:val="00F377A1"/>
    <w:rsid w:val="00F6514A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9D42C"/>
  <w15:docId w15:val="{7937F13E-02E4-4552-8F3F-30B8945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>*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4</cp:revision>
  <cp:lastPrinted>2021-06-07T09:32:00Z</cp:lastPrinted>
  <dcterms:created xsi:type="dcterms:W3CDTF">2022-04-28T09:36:00Z</dcterms:created>
  <dcterms:modified xsi:type="dcterms:W3CDTF">2022-04-28T09:39:00Z</dcterms:modified>
</cp:coreProperties>
</file>