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35" w:rsidRPr="00DD197A" w:rsidRDefault="00E37035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62.55pt;margin-top:-48.4pt;width:80.25pt;height:89.25pt;z-index:251658240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E37035" w:rsidRPr="00DD197A" w:rsidRDefault="00E37035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>solicitud de defensa</w:t>
      </w:r>
      <w:r>
        <w:rPr>
          <w:rFonts w:ascii="Arial" w:hAnsi="Arial" w:cs="Arial"/>
          <w:sz w:val="24"/>
          <w:szCs w:val="24"/>
          <w:lang w:val="es-ES"/>
        </w:rPr>
        <w:t xml:space="preserve"> CONVOCATORIA SEPTIEMBRE 2018</w:t>
      </w:r>
    </w:p>
    <w:p w:rsidR="00E37035" w:rsidRPr="00DD197A" w:rsidRDefault="00E37035">
      <w:pPr>
        <w:rPr>
          <w:rFonts w:ascii="Arial" w:hAnsi="Arial" w:cs="Arial"/>
          <w:sz w:val="20"/>
          <w:szCs w:val="20"/>
          <w:lang w:val="es-ES"/>
        </w:rPr>
      </w:pPr>
    </w:p>
    <w:p w:rsidR="00E37035" w:rsidRPr="00DD197A" w:rsidRDefault="00E37035">
      <w:pPr>
        <w:rPr>
          <w:rFonts w:ascii="Arial" w:hAnsi="Arial" w:cs="Arial"/>
          <w:sz w:val="20"/>
          <w:szCs w:val="20"/>
          <w:lang w:val="es-ES"/>
        </w:rPr>
      </w:pPr>
    </w:p>
    <w:p w:rsidR="00E37035" w:rsidRPr="00DD197A" w:rsidRDefault="00E37035">
      <w:pPr>
        <w:rPr>
          <w:rFonts w:ascii="Arial" w:hAnsi="Arial" w:cs="Arial"/>
          <w:sz w:val="20"/>
          <w:szCs w:val="20"/>
          <w:lang w:val="es-ES"/>
        </w:rPr>
      </w:pPr>
    </w:p>
    <w:p w:rsidR="00E37035" w:rsidRPr="00DD197A" w:rsidRDefault="00E37035">
      <w:pPr>
        <w:rPr>
          <w:rFonts w:ascii="Arial" w:hAnsi="Arial" w:cs="Arial"/>
          <w:sz w:val="20"/>
          <w:szCs w:val="20"/>
          <w:lang w:val="es-ES"/>
        </w:rPr>
      </w:pPr>
    </w:p>
    <w:p w:rsidR="00E37035" w:rsidRPr="00520F87" w:rsidRDefault="00E37035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en la Secretaría del Centro 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hasta el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  </w:t>
      </w:r>
      <w:smartTag w:uri="urn:schemas-microsoft-com:office:smarttags" w:element="date">
        <w:smartTagPr>
          <w:attr w:name="Year" w:val="2018"/>
          <w:attr w:name="Day" w:val="5"/>
          <w:attr w:name="Month" w:val="9"/>
          <w:attr w:name="ls" w:val="trans"/>
        </w:smartTagPr>
        <w:r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>5</w:t>
        </w:r>
        <w:r w:rsidRPr="000D5EA6"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 xml:space="preserve"> de </w:t>
        </w:r>
        <w:r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>septiembre</w:t>
        </w:r>
        <w:r w:rsidRPr="000D5EA6"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 xml:space="preserve"> de 201</w:t>
        </w:r>
        <w:r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>8</w:t>
        </w:r>
      </w:smartTag>
    </w:p>
    <w:p w:rsidR="00E37035" w:rsidRPr="00520F87" w:rsidRDefault="00E37035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5935"/>
      </w:tblGrid>
      <w:tr w:rsidR="00E37035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37035" w:rsidRPr="00520F87" w:rsidRDefault="00E37035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E37035" w:rsidRDefault="00E37035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37035" w:rsidRPr="00520F87" w:rsidRDefault="00E37035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37035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37035" w:rsidRPr="00520F87" w:rsidRDefault="00E37035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E37035" w:rsidRDefault="00E37035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37035" w:rsidRDefault="00E37035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37035" w:rsidRDefault="00E37035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37035" w:rsidRDefault="00E37035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37035" w:rsidRDefault="00E37035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37035" w:rsidRPr="00520F87" w:rsidRDefault="00E37035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37035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37035" w:rsidRPr="00520F87" w:rsidRDefault="00E37035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E37035" w:rsidRDefault="00E37035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37035" w:rsidRDefault="00E37035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37035" w:rsidRDefault="00E37035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37035" w:rsidRDefault="00E37035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37035" w:rsidRDefault="00E37035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37035" w:rsidRDefault="00E37035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37035" w:rsidRPr="00520F87" w:rsidRDefault="00E37035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E37035" w:rsidRPr="00520F87" w:rsidRDefault="00E37035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E37035" w:rsidRPr="00520F87" w:rsidRDefault="00E37035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E37035" w:rsidRPr="00520F87" w:rsidRDefault="00E37035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E37035" w:rsidRPr="00520F87" w:rsidRDefault="00E37035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E37035" w:rsidRPr="00520F87" w:rsidRDefault="00E37035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E37035" w:rsidRPr="00520F87" w:rsidRDefault="00E37035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E37035" w:rsidRPr="00520F87" w:rsidRDefault="00E37035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E37035" w:rsidRPr="00520F87" w:rsidRDefault="00E37035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E37035" w:rsidRPr="00520F87" w:rsidRDefault="00E37035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E37035" w:rsidRDefault="00E37035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37035" w:rsidRDefault="00E37035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37035" w:rsidRDefault="00E37035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37035" w:rsidRDefault="00E37035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520F87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Nota</w:t>
      </w:r>
      <w:r w:rsidRPr="00520F87">
        <w:rPr>
          <w:rFonts w:ascii="Arial" w:hAnsi="Arial" w:cs="Arial"/>
          <w:i/>
          <w:iCs/>
          <w:sz w:val="22"/>
          <w:szCs w:val="22"/>
          <w:lang w:val="es-ES" w:eastAsia="es-ES"/>
        </w:rPr>
        <w:t>:</w:t>
      </w:r>
    </w:p>
    <w:p w:rsidR="00E37035" w:rsidRPr="00BC5D81" w:rsidRDefault="00E37035" w:rsidP="00D43A4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La defensa oral de los trabajos ante la Comisión Evaluadora tendrá lugar a partir del </w:t>
      </w:r>
      <w:smartTag w:uri="urn:schemas-microsoft-com:office:smarttags" w:element="date">
        <w:smartTagPr>
          <w:attr w:name="Year" w:val="2018"/>
          <w:attr w:name="Day" w:val="20"/>
          <w:attr w:name="Month" w:val="9"/>
          <w:attr w:name="ls" w:val="trans"/>
        </w:smartTagP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20</w:t>
        </w:r>
        <w:r w:rsidRPr="00BC5D81"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 xml:space="preserve"> de </w:t>
        </w: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septiembre</w:t>
        </w:r>
        <w:r w:rsidRPr="00BC5D81"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 xml:space="preserve"> de </w:t>
        </w: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2018</w:t>
        </w:r>
      </w:smartTag>
      <w:r>
        <w:rPr>
          <w:rFonts w:ascii="Arial" w:hAnsi="Arial" w:cs="Arial"/>
          <w:i/>
          <w:iCs/>
          <w:sz w:val="22"/>
          <w:szCs w:val="22"/>
          <w:lang w:val="es-ES" w:eastAsia="es-ES"/>
        </w:rPr>
        <w:t>.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La presentación oral tendrá una duración de hasta 15 minutos, a continuación se abrirá un turno de preguntas de hasta 15 minutos por parte de los miembros del tribunal de evaluación.</w:t>
      </w:r>
    </w:p>
    <w:p w:rsidR="00E37035" w:rsidRDefault="00E37035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37035" w:rsidRDefault="00E37035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E37035" w:rsidRDefault="00E37035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bCs/>
          <w:i/>
          <w:iCs/>
          <w:sz w:val="22"/>
          <w:szCs w:val="22"/>
          <w:lang w:val="es-ES" w:eastAsia="es-ES"/>
        </w:rPr>
        <w:t>I.- Deberá haberse presentado en la Secretaría del Centro la solicitud de depósito junto con los ejemplares del TFG y la autorización del tutor.</w:t>
      </w:r>
    </w:p>
    <w:p w:rsidR="00E37035" w:rsidRPr="00C06620" w:rsidRDefault="00E37035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</w:p>
    <w:p w:rsidR="00E37035" w:rsidRPr="007D1FA2" w:rsidRDefault="00E37035" w:rsidP="007D1FA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II.- Informe de los profesores acerca de la calificación obtenida en las asignaturas superadas por el alumno y pendientes de cierre de acta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s (Hasta el 19 de septiembre).</w:t>
      </w:r>
    </w:p>
    <w:sectPr w:rsidR="00E37035" w:rsidRPr="007D1FA2" w:rsidSect="002F1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35" w:rsidRDefault="00E37035" w:rsidP="0003261E">
      <w:r>
        <w:separator/>
      </w:r>
    </w:p>
  </w:endnote>
  <w:endnote w:type="continuationSeparator" w:id="0">
    <w:p w:rsidR="00E37035" w:rsidRDefault="00E37035" w:rsidP="0003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35" w:rsidRDefault="00E370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35" w:rsidRPr="00DD197A" w:rsidRDefault="00E37035">
    <w:pPr>
      <w:pStyle w:val="Footer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E37035" w:rsidRPr="00DD197A" w:rsidRDefault="00E37035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35" w:rsidRDefault="00E370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35" w:rsidRDefault="00E37035" w:rsidP="0003261E">
      <w:r>
        <w:separator/>
      </w:r>
    </w:p>
  </w:footnote>
  <w:footnote w:type="continuationSeparator" w:id="0">
    <w:p w:rsidR="00E37035" w:rsidRDefault="00E37035" w:rsidP="0003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35" w:rsidRDefault="00E370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35" w:rsidRPr="007F60D8" w:rsidRDefault="00E37035">
    <w:pPr>
      <w:pStyle w:val="Header"/>
      <w:pBdr>
        <w:bottom w:val="thickThinSmallGap" w:sz="24" w:space="1" w:color="622423"/>
      </w:pBdr>
      <w:jc w:val="center"/>
      <w:rPr>
        <w:b/>
        <w:bCs/>
        <w:i/>
        <w:sz w:val="32"/>
        <w:szCs w:val="32"/>
        <w:lang w:val="es-ES"/>
      </w:rPr>
    </w:pPr>
    <w:r w:rsidRPr="007F60D8">
      <w:rPr>
        <w:b/>
        <w:bCs/>
        <w:i/>
        <w:sz w:val="32"/>
        <w:szCs w:val="32"/>
        <w:lang w:val="es-ES"/>
      </w:rPr>
      <w:t>Itinerario de Doble Grado</w:t>
    </w:r>
  </w:p>
  <w:p w:rsidR="00E37035" w:rsidRPr="007F60D8" w:rsidRDefault="00E37035" w:rsidP="00DB00F0">
    <w:pPr>
      <w:pStyle w:val="Header"/>
      <w:pBdr>
        <w:bottom w:val="thickThinSmallGap" w:sz="24" w:space="1" w:color="622423"/>
      </w:pBdr>
      <w:spacing w:before="120"/>
      <w:jc w:val="center"/>
      <w:rPr>
        <w:rFonts w:ascii="Cambria" w:hAnsi="Cambria"/>
        <w:sz w:val="32"/>
        <w:szCs w:val="32"/>
        <w:lang w:val="es-ES"/>
      </w:rPr>
    </w:pPr>
    <w:r w:rsidRPr="007F60D8">
      <w:rPr>
        <w:b/>
        <w:bCs/>
        <w:sz w:val="32"/>
        <w:szCs w:val="32"/>
        <w:lang w:val="es-ES"/>
      </w:rPr>
      <w:t>QUÍMICA – INGENIERÍA DE MATERIALES</w:t>
    </w:r>
  </w:p>
  <w:p w:rsidR="00E37035" w:rsidRPr="007F60D8" w:rsidRDefault="00E37035" w:rsidP="0003261E">
    <w:pPr>
      <w:pStyle w:val="Header"/>
      <w:jc w:val="center"/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35" w:rsidRDefault="00E370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1A"/>
    <w:rsid w:val="0001524F"/>
    <w:rsid w:val="0003261E"/>
    <w:rsid w:val="00064F2E"/>
    <w:rsid w:val="00077ED8"/>
    <w:rsid w:val="000D5EA6"/>
    <w:rsid w:val="000D6358"/>
    <w:rsid w:val="000E1341"/>
    <w:rsid w:val="000E382D"/>
    <w:rsid w:val="00105134"/>
    <w:rsid w:val="00165899"/>
    <w:rsid w:val="00196C52"/>
    <w:rsid w:val="001A49FA"/>
    <w:rsid w:val="001A6834"/>
    <w:rsid w:val="001B35F4"/>
    <w:rsid w:val="001B3F0E"/>
    <w:rsid w:val="0023653B"/>
    <w:rsid w:val="002450B6"/>
    <w:rsid w:val="002A43A3"/>
    <w:rsid w:val="002F1108"/>
    <w:rsid w:val="002F16C4"/>
    <w:rsid w:val="002F554B"/>
    <w:rsid w:val="00331749"/>
    <w:rsid w:val="00333322"/>
    <w:rsid w:val="003365D6"/>
    <w:rsid w:val="0037493D"/>
    <w:rsid w:val="003A1EAC"/>
    <w:rsid w:val="003F09F4"/>
    <w:rsid w:val="00455E4C"/>
    <w:rsid w:val="00462C9C"/>
    <w:rsid w:val="00465F4E"/>
    <w:rsid w:val="00495340"/>
    <w:rsid w:val="004E0C5F"/>
    <w:rsid w:val="00500C75"/>
    <w:rsid w:val="00520F87"/>
    <w:rsid w:val="005319CE"/>
    <w:rsid w:val="0056038D"/>
    <w:rsid w:val="00572CF7"/>
    <w:rsid w:val="005A10F8"/>
    <w:rsid w:val="005B27A0"/>
    <w:rsid w:val="0061386E"/>
    <w:rsid w:val="0062272A"/>
    <w:rsid w:val="0064171D"/>
    <w:rsid w:val="006B11B0"/>
    <w:rsid w:val="006B48A2"/>
    <w:rsid w:val="00796065"/>
    <w:rsid w:val="007D1FA2"/>
    <w:rsid w:val="007E2FE1"/>
    <w:rsid w:val="007F272D"/>
    <w:rsid w:val="007F60D8"/>
    <w:rsid w:val="00824583"/>
    <w:rsid w:val="00831185"/>
    <w:rsid w:val="00871497"/>
    <w:rsid w:val="00911EA8"/>
    <w:rsid w:val="00917D78"/>
    <w:rsid w:val="00924EED"/>
    <w:rsid w:val="00937A8E"/>
    <w:rsid w:val="00967028"/>
    <w:rsid w:val="00994FB2"/>
    <w:rsid w:val="009A1D1E"/>
    <w:rsid w:val="009C6FAD"/>
    <w:rsid w:val="009D1056"/>
    <w:rsid w:val="009D35F9"/>
    <w:rsid w:val="00A70B39"/>
    <w:rsid w:val="00AA0E5C"/>
    <w:rsid w:val="00AD32DA"/>
    <w:rsid w:val="00AE60AF"/>
    <w:rsid w:val="00AE7656"/>
    <w:rsid w:val="00B01EAF"/>
    <w:rsid w:val="00B7221F"/>
    <w:rsid w:val="00B807FA"/>
    <w:rsid w:val="00B91298"/>
    <w:rsid w:val="00BB027A"/>
    <w:rsid w:val="00BC5D81"/>
    <w:rsid w:val="00BD67C0"/>
    <w:rsid w:val="00C06620"/>
    <w:rsid w:val="00C445CC"/>
    <w:rsid w:val="00C60626"/>
    <w:rsid w:val="00C619F0"/>
    <w:rsid w:val="00C728C1"/>
    <w:rsid w:val="00CB5A92"/>
    <w:rsid w:val="00CE1F1A"/>
    <w:rsid w:val="00CF06D4"/>
    <w:rsid w:val="00D24D65"/>
    <w:rsid w:val="00D379AB"/>
    <w:rsid w:val="00D40C2C"/>
    <w:rsid w:val="00D43A4E"/>
    <w:rsid w:val="00D54F55"/>
    <w:rsid w:val="00DB00F0"/>
    <w:rsid w:val="00DB1BC6"/>
    <w:rsid w:val="00DD197A"/>
    <w:rsid w:val="00DE4CE3"/>
    <w:rsid w:val="00E14FD1"/>
    <w:rsid w:val="00E37035"/>
    <w:rsid w:val="00E43D1F"/>
    <w:rsid w:val="00E80972"/>
    <w:rsid w:val="00F22F81"/>
    <w:rsid w:val="00F377A1"/>
    <w:rsid w:val="00F52A19"/>
    <w:rsid w:val="00F6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CE1F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3261E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792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4</cp:revision>
  <cp:lastPrinted>2017-10-31T12:21:00Z</cp:lastPrinted>
  <dcterms:created xsi:type="dcterms:W3CDTF">2017-10-31T11:46:00Z</dcterms:created>
  <dcterms:modified xsi:type="dcterms:W3CDTF">2017-10-31T12:21:00Z</dcterms:modified>
</cp:coreProperties>
</file>